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B684D" w14:textId="77777777" w:rsidR="003E0AEF" w:rsidRPr="008A2879" w:rsidRDefault="003E0AEF" w:rsidP="008A2879">
      <w:pPr>
        <w:pStyle w:val="NoSpacing"/>
        <w:rPr>
          <w:sz w:val="24"/>
          <w:szCs w:val="24"/>
        </w:rPr>
      </w:pPr>
      <w:bookmarkStart w:id="0" w:name="_GoBack"/>
      <w:bookmarkEnd w:id="0"/>
    </w:p>
    <w:p w14:paraId="368D363A" w14:textId="77777777" w:rsidR="007D43B2" w:rsidRDefault="007D43B2" w:rsidP="008A2879">
      <w:pPr>
        <w:pStyle w:val="NoSpacing"/>
        <w:rPr>
          <w:b/>
          <w:sz w:val="40"/>
          <w:szCs w:val="40"/>
        </w:rPr>
      </w:pPr>
      <w:r>
        <w:rPr>
          <w:b/>
          <w:noProof/>
          <w:sz w:val="40"/>
          <w:szCs w:val="40"/>
          <w:lang w:eastAsia="en-GB"/>
        </w:rPr>
        <w:drawing>
          <wp:anchor distT="0" distB="0" distL="114300" distR="114300" simplePos="0" relativeHeight="251658240" behindDoc="0" locked="0" layoutInCell="1" allowOverlap="1" wp14:anchorId="4CF82526" wp14:editId="66B60D5A">
            <wp:simplePos x="0" y="0"/>
            <wp:positionH relativeFrom="margin">
              <wp:posOffset>1905000</wp:posOffset>
            </wp:positionH>
            <wp:positionV relativeFrom="margin">
              <wp:posOffset>-257175</wp:posOffset>
            </wp:positionV>
            <wp:extent cx="2143125" cy="819150"/>
            <wp:effectExtent l="19050" t="0" r="9525" b="0"/>
            <wp:wrapSquare wrapText="bothSides"/>
            <wp:docPr id="1" name="Picture 0" descr="touch_logo_v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ch_logo_v1 (1).jpg"/>
                    <pic:cNvPicPr/>
                  </pic:nvPicPr>
                  <pic:blipFill>
                    <a:blip r:embed="rId11" cstate="print"/>
                    <a:stretch>
                      <a:fillRect/>
                    </a:stretch>
                  </pic:blipFill>
                  <pic:spPr>
                    <a:xfrm>
                      <a:off x="0" y="0"/>
                      <a:ext cx="2143125" cy="819150"/>
                    </a:xfrm>
                    <a:prstGeom prst="rect">
                      <a:avLst/>
                    </a:prstGeom>
                  </pic:spPr>
                </pic:pic>
              </a:graphicData>
            </a:graphic>
          </wp:anchor>
        </w:drawing>
      </w:r>
    </w:p>
    <w:p w14:paraId="62662A42" w14:textId="77777777" w:rsidR="00165F3D" w:rsidRDefault="00165F3D" w:rsidP="00165F3D">
      <w:pPr>
        <w:pStyle w:val="NoSpacing"/>
        <w:jc w:val="center"/>
        <w:rPr>
          <w:b/>
          <w:sz w:val="40"/>
          <w:szCs w:val="40"/>
        </w:rPr>
      </w:pPr>
    </w:p>
    <w:p w14:paraId="047001FE" w14:textId="77777777" w:rsidR="003E0AEF" w:rsidRPr="0080141F" w:rsidRDefault="00125A79" w:rsidP="00165F3D">
      <w:pPr>
        <w:pStyle w:val="NoSpacing"/>
        <w:jc w:val="center"/>
        <w:rPr>
          <w:b/>
          <w:color w:val="777777"/>
          <w:sz w:val="52"/>
          <w:szCs w:val="52"/>
        </w:rPr>
      </w:pPr>
      <w:r w:rsidRPr="0080141F">
        <w:rPr>
          <w:b/>
          <w:color w:val="777777"/>
          <w:sz w:val="52"/>
          <w:szCs w:val="52"/>
        </w:rPr>
        <w:t xml:space="preserve">Evidence for the </w:t>
      </w:r>
      <w:r w:rsidR="003E0AEF" w:rsidRPr="0080141F">
        <w:rPr>
          <w:b/>
          <w:color w:val="777777"/>
          <w:sz w:val="52"/>
          <w:szCs w:val="52"/>
        </w:rPr>
        <w:t>Impact of Storytelling</w:t>
      </w:r>
    </w:p>
    <w:p w14:paraId="580922D9" w14:textId="77777777" w:rsidR="00367893" w:rsidRPr="0080141F" w:rsidRDefault="00367893" w:rsidP="008A2879">
      <w:pPr>
        <w:pStyle w:val="NoSpacing"/>
        <w:rPr>
          <w:color w:val="777777"/>
          <w:sz w:val="24"/>
          <w:szCs w:val="24"/>
        </w:rPr>
      </w:pPr>
    </w:p>
    <w:p w14:paraId="718AB3CC" w14:textId="77777777" w:rsidR="003E0AEF" w:rsidRPr="0080141F" w:rsidRDefault="003E0AEF" w:rsidP="008A2879">
      <w:pPr>
        <w:pStyle w:val="NoSpacing"/>
        <w:rPr>
          <w:color w:val="777777"/>
        </w:rPr>
      </w:pPr>
      <w:r w:rsidRPr="0080141F">
        <w:rPr>
          <w:color w:val="777777"/>
        </w:rPr>
        <w:t>‘</w:t>
      </w:r>
      <w:r w:rsidRPr="0080141F">
        <w:rPr>
          <w:color w:val="777777"/>
          <w:lang w:val="en-US"/>
        </w:rPr>
        <w:t xml:space="preserve">Human beings have been communicating with each other through storytelling and narrative since living in caves and sitting around campfires. We might say storytelling is virtually hard-wired into our DNA, we use stories to define ourselves, to make meaning and sense of the world, to teach values and pieces of wisdom, to engage others in change. We learn things at deep levels through hearing stories; they move us before we know why we are being moved; they affect us before we have time to put up </w:t>
      </w:r>
      <w:proofErr w:type="spellStart"/>
      <w:r w:rsidRPr="0080141F">
        <w:rPr>
          <w:color w:val="777777"/>
          <w:lang w:val="en-US"/>
        </w:rPr>
        <w:t>defences</w:t>
      </w:r>
      <w:proofErr w:type="spellEnd"/>
      <w:r w:rsidRPr="0080141F">
        <w:rPr>
          <w:color w:val="777777"/>
          <w:lang w:val="en-US"/>
        </w:rPr>
        <w:t xml:space="preserve">. </w:t>
      </w:r>
      <w:proofErr w:type="gramStart"/>
      <w:r w:rsidRPr="0080141F">
        <w:rPr>
          <w:color w:val="777777"/>
        </w:rPr>
        <w:t>‘ McKinsey</w:t>
      </w:r>
      <w:proofErr w:type="gramEnd"/>
      <w:r w:rsidR="00367893" w:rsidRPr="0080141F">
        <w:rPr>
          <w:color w:val="777777"/>
        </w:rPr>
        <w:t xml:space="preserve"> </w:t>
      </w:r>
      <w:r w:rsidR="00367893" w:rsidRPr="0080141F">
        <w:rPr>
          <w:color w:val="777777"/>
          <w:vertAlign w:val="superscript"/>
        </w:rPr>
        <w:t>1</w:t>
      </w:r>
    </w:p>
    <w:p w14:paraId="7120988F" w14:textId="77777777" w:rsidR="003E0AEF" w:rsidRPr="0080141F" w:rsidRDefault="003E0AEF" w:rsidP="008A2879">
      <w:pPr>
        <w:pStyle w:val="NoSpacing"/>
        <w:rPr>
          <w:color w:val="777777"/>
        </w:rPr>
      </w:pPr>
    </w:p>
    <w:p w14:paraId="0A89A51B" w14:textId="77777777" w:rsidR="00285B79" w:rsidRPr="0080141F" w:rsidRDefault="00285B79" w:rsidP="008A2879">
      <w:pPr>
        <w:pStyle w:val="NoSpacing"/>
        <w:rPr>
          <w:color w:val="777777"/>
          <w:lang w:val="en-US"/>
        </w:rPr>
      </w:pPr>
      <w:r w:rsidRPr="0080141F">
        <w:rPr>
          <w:color w:val="777777"/>
        </w:rPr>
        <w:t>‘</w:t>
      </w:r>
      <w:r w:rsidRPr="0080141F">
        <w:rPr>
          <w:color w:val="777777"/>
          <w:lang w:val="en-US"/>
        </w:rPr>
        <w:t>So, the key role of stories is to connect people and to have a people find meaning in their lives and in their work. Great change stories that carry meaning can then spark action.’ McKinsey</w:t>
      </w:r>
      <w:r w:rsidR="00367893" w:rsidRPr="0080141F">
        <w:rPr>
          <w:color w:val="777777"/>
          <w:lang w:val="en-US"/>
        </w:rPr>
        <w:t xml:space="preserve"> </w:t>
      </w:r>
      <w:r w:rsidR="00367893" w:rsidRPr="0080141F">
        <w:rPr>
          <w:color w:val="777777"/>
          <w:vertAlign w:val="superscript"/>
          <w:lang w:val="en-US"/>
        </w:rPr>
        <w:t>1</w:t>
      </w:r>
    </w:p>
    <w:p w14:paraId="5D8FB9B9" w14:textId="77777777" w:rsidR="00285B79" w:rsidRPr="0080141F" w:rsidRDefault="00285B79" w:rsidP="008A2879">
      <w:pPr>
        <w:pStyle w:val="NoSpacing"/>
        <w:rPr>
          <w:color w:val="777777"/>
          <w:lang w:val="en-US"/>
        </w:rPr>
      </w:pPr>
    </w:p>
    <w:p w14:paraId="6DD4E1E5" w14:textId="77777777" w:rsidR="00E45CD1" w:rsidRPr="0080141F" w:rsidRDefault="000E568F" w:rsidP="00E45CD1">
      <w:pPr>
        <w:pStyle w:val="NoSpacing"/>
        <w:rPr>
          <w:rFonts w:cs="Arial"/>
          <w:color w:val="777777"/>
        </w:rPr>
      </w:pPr>
      <w:r w:rsidRPr="0080141F">
        <w:rPr>
          <w:rFonts w:cs="Arial"/>
          <w:color w:val="777777"/>
        </w:rPr>
        <w:t>‘</w:t>
      </w:r>
      <w:r w:rsidR="00E45CD1" w:rsidRPr="0080141F">
        <w:rPr>
          <w:rFonts w:cs="Arial"/>
          <w:color w:val="777777"/>
        </w:rPr>
        <w:t xml:space="preserve">While our ancestors sat around the camp fire listening to the tribal storyteller, we now sit in cinemas, </w:t>
      </w:r>
      <w:proofErr w:type="spellStart"/>
      <w:r w:rsidR="00E45CD1" w:rsidRPr="0080141F">
        <w:rPr>
          <w:rFonts w:cs="Arial"/>
          <w:color w:val="777777"/>
        </w:rPr>
        <w:t>theaters</w:t>
      </w:r>
      <w:proofErr w:type="spellEnd"/>
      <w:r w:rsidR="00E45CD1" w:rsidRPr="0080141F">
        <w:rPr>
          <w:rFonts w:cs="Arial"/>
          <w:color w:val="777777"/>
        </w:rPr>
        <w:t xml:space="preserve"> or in front of TVs, computers and mobile phones to share the stories of our lives. In fact, the universal nature of storytelling may explain our shared, evolved human psyche.</w:t>
      </w:r>
      <w:r w:rsidRPr="0080141F">
        <w:rPr>
          <w:rFonts w:cs="Arial"/>
          <w:color w:val="777777"/>
        </w:rPr>
        <w:t xml:space="preserve">’ </w:t>
      </w:r>
      <w:proofErr w:type="gramStart"/>
      <w:r w:rsidRPr="0080141F">
        <w:rPr>
          <w:rFonts w:cs="Arial"/>
          <w:color w:val="777777"/>
        </w:rPr>
        <w:t xml:space="preserve">Melcrum </w:t>
      </w:r>
      <w:r w:rsidR="00E45CD1" w:rsidRPr="0080141F">
        <w:rPr>
          <w:rFonts w:cs="Arial"/>
          <w:color w:val="777777"/>
        </w:rPr>
        <w:t xml:space="preserve"> </w:t>
      </w:r>
      <w:r w:rsidR="00E45CD1" w:rsidRPr="0080141F">
        <w:rPr>
          <w:rFonts w:cs="Arial"/>
          <w:color w:val="777777"/>
          <w:vertAlign w:val="superscript"/>
        </w:rPr>
        <w:t>11</w:t>
      </w:r>
      <w:proofErr w:type="gramEnd"/>
    </w:p>
    <w:p w14:paraId="1AEAF96B" w14:textId="77777777" w:rsidR="00E84D69" w:rsidRPr="0080141F" w:rsidRDefault="00E84D69" w:rsidP="008A2879">
      <w:pPr>
        <w:pStyle w:val="NoSpacing"/>
        <w:rPr>
          <w:color w:val="777777"/>
          <w:lang w:val="en-US"/>
        </w:rPr>
      </w:pPr>
    </w:p>
    <w:p w14:paraId="436F2EA6" w14:textId="77777777" w:rsidR="001B3743" w:rsidRPr="0080141F" w:rsidRDefault="001B3743" w:rsidP="001B3743">
      <w:pPr>
        <w:pStyle w:val="NoSpacing"/>
        <w:rPr>
          <w:color w:val="777777"/>
        </w:rPr>
      </w:pPr>
      <w:r w:rsidRPr="0080141F">
        <w:rPr>
          <w:noProof/>
          <w:color w:val="777777"/>
          <w:lang w:eastAsia="en-GB"/>
        </w:rPr>
        <w:drawing>
          <wp:inline distT="0" distB="0" distL="0" distR="0" wp14:anchorId="712B1AC5" wp14:editId="1DAEF90B">
            <wp:extent cx="6086475" cy="2678466"/>
            <wp:effectExtent l="19050" t="0" r="9525" b="0"/>
            <wp:docPr id="2" name="Picture 5" descr="brainOnstorytelling One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inOnstorytelling OneSpot"/>
                    <pic:cNvPicPr>
                      <a:picLocks noChangeAspect="1" noChangeArrowheads="1"/>
                    </pic:cNvPicPr>
                  </pic:nvPicPr>
                  <pic:blipFill>
                    <a:blip r:embed="rId12" cstate="print"/>
                    <a:srcRect/>
                    <a:stretch>
                      <a:fillRect/>
                    </a:stretch>
                  </pic:blipFill>
                  <pic:spPr bwMode="auto">
                    <a:xfrm>
                      <a:off x="0" y="0"/>
                      <a:ext cx="6089102" cy="2679622"/>
                    </a:xfrm>
                    <a:prstGeom prst="rect">
                      <a:avLst/>
                    </a:prstGeom>
                    <a:noFill/>
                    <a:ln w="9525">
                      <a:noFill/>
                      <a:miter lim="800000"/>
                      <a:headEnd/>
                      <a:tailEnd/>
                    </a:ln>
                  </pic:spPr>
                </pic:pic>
              </a:graphicData>
            </a:graphic>
          </wp:inline>
        </w:drawing>
      </w:r>
    </w:p>
    <w:p w14:paraId="1B5D79AA" w14:textId="77777777" w:rsidR="001B3743" w:rsidRPr="0080141F" w:rsidRDefault="00367893" w:rsidP="008A2879">
      <w:pPr>
        <w:pStyle w:val="NoSpacing"/>
        <w:rPr>
          <w:color w:val="777777"/>
        </w:rPr>
      </w:pPr>
      <w:r w:rsidRPr="0080141F">
        <w:rPr>
          <w:rStyle w:val="meta-author"/>
          <w:rFonts w:cs="Arial"/>
          <w:color w:val="777777"/>
          <w:shd w:val="clear" w:color="auto" w:fill="FFFFFF"/>
        </w:rPr>
        <w:t>Adam Weinroth</w:t>
      </w:r>
      <w:r w:rsidRPr="0080141F">
        <w:rPr>
          <w:rFonts w:cs="Arial"/>
          <w:color w:val="777777"/>
          <w:shd w:val="clear" w:color="auto" w:fill="FFFFFF"/>
        </w:rPr>
        <w:t>, </w:t>
      </w:r>
      <w:proofErr w:type="gramStart"/>
      <w:r w:rsidRPr="0080141F">
        <w:rPr>
          <w:rStyle w:val="meta-author-title"/>
          <w:rFonts w:cs="Arial"/>
          <w:color w:val="777777"/>
          <w:shd w:val="clear" w:color="auto" w:fill="FFFFFF"/>
        </w:rPr>
        <w:t>CMO</w:t>
      </w:r>
      <w:r w:rsidRPr="0080141F">
        <w:rPr>
          <w:rFonts w:cs="Arial"/>
          <w:color w:val="777777"/>
          <w:shd w:val="clear" w:color="auto" w:fill="FFFFFF"/>
        </w:rPr>
        <w:t>, </w:t>
      </w:r>
      <w:r w:rsidRPr="0080141F">
        <w:rPr>
          <w:rStyle w:val="apple-converted-space"/>
          <w:rFonts w:cs="Arial"/>
          <w:color w:val="777777"/>
          <w:shd w:val="clear" w:color="auto" w:fill="FFFFFF"/>
        </w:rPr>
        <w:t> </w:t>
      </w:r>
      <w:r w:rsidRPr="0080141F">
        <w:rPr>
          <w:rStyle w:val="meta-date"/>
          <w:rFonts w:cs="Arial"/>
          <w:color w:val="777777"/>
          <w:shd w:val="clear" w:color="auto" w:fill="FFFFFF"/>
        </w:rPr>
        <w:t>May</w:t>
      </w:r>
      <w:proofErr w:type="gramEnd"/>
      <w:r w:rsidRPr="0080141F">
        <w:rPr>
          <w:rStyle w:val="meta-date"/>
          <w:rFonts w:cs="Arial"/>
          <w:color w:val="777777"/>
          <w:shd w:val="clear" w:color="auto" w:fill="FFFFFF"/>
        </w:rPr>
        <w:t xml:space="preserve"> 22, 2014</w:t>
      </w:r>
      <w:r w:rsidRPr="0080141F">
        <w:rPr>
          <w:rStyle w:val="meta-date"/>
          <w:rFonts w:cs="Arial"/>
          <w:color w:val="777777"/>
          <w:shd w:val="clear" w:color="auto" w:fill="FFFFFF"/>
          <w:vertAlign w:val="superscript"/>
        </w:rPr>
        <w:t xml:space="preserve"> 2</w:t>
      </w:r>
    </w:p>
    <w:p w14:paraId="6C111CB0" w14:textId="77777777" w:rsidR="001B3743" w:rsidRPr="0080141F" w:rsidRDefault="001B3743" w:rsidP="008A2879">
      <w:pPr>
        <w:pStyle w:val="NoSpacing"/>
        <w:rPr>
          <w:color w:val="777777"/>
        </w:rPr>
      </w:pPr>
    </w:p>
    <w:p w14:paraId="67867309" w14:textId="77777777" w:rsidR="00B91E95" w:rsidRPr="0080141F" w:rsidRDefault="000E568F" w:rsidP="00687152">
      <w:pPr>
        <w:pStyle w:val="NoSpacing"/>
        <w:rPr>
          <w:b/>
          <w:color w:val="777777"/>
        </w:rPr>
      </w:pPr>
      <w:r w:rsidRPr="0080141F">
        <w:rPr>
          <w:b/>
          <w:color w:val="777777"/>
        </w:rPr>
        <w:t>Listening to</w:t>
      </w:r>
      <w:r w:rsidR="00B91E95" w:rsidRPr="0080141F">
        <w:rPr>
          <w:b/>
          <w:color w:val="777777"/>
        </w:rPr>
        <w:t xml:space="preserve"> </w:t>
      </w:r>
      <w:r w:rsidRPr="0080141F">
        <w:rPr>
          <w:b/>
          <w:color w:val="777777"/>
        </w:rPr>
        <w:t>I</w:t>
      </w:r>
      <w:r w:rsidR="00B91E95" w:rsidRPr="0080141F">
        <w:rPr>
          <w:b/>
          <w:color w:val="777777"/>
        </w:rPr>
        <w:t>nformation</w:t>
      </w:r>
      <w:r w:rsidRPr="0080141F">
        <w:rPr>
          <w:b/>
          <w:color w:val="777777"/>
        </w:rPr>
        <w:t xml:space="preserve"> in </w:t>
      </w:r>
      <w:r w:rsidR="00211E1E" w:rsidRPr="0080141F">
        <w:rPr>
          <w:b/>
          <w:color w:val="777777"/>
        </w:rPr>
        <w:t xml:space="preserve">the form of </w:t>
      </w:r>
      <w:r w:rsidRPr="0080141F">
        <w:rPr>
          <w:b/>
          <w:color w:val="777777"/>
        </w:rPr>
        <w:t>stories means it</w:t>
      </w:r>
      <w:r w:rsidR="00B91E95" w:rsidRPr="0080141F">
        <w:rPr>
          <w:b/>
          <w:color w:val="777777"/>
        </w:rPr>
        <w:t xml:space="preserve"> is processed in multiple areas of the brain....</w:t>
      </w:r>
    </w:p>
    <w:p w14:paraId="2BF81E13" w14:textId="77777777" w:rsidR="007A3F14" w:rsidRPr="0080141F" w:rsidRDefault="007A3F14" w:rsidP="00687152">
      <w:pPr>
        <w:pStyle w:val="NoSpacing"/>
        <w:rPr>
          <w:color w:val="777777"/>
          <w:shd w:val="clear" w:color="auto" w:fill="FFFFFF"/>
        </w:rPr>
      </w:pPr>
      <w:r w:rsidRPr="0080141F">
        <w:rPr>
          <w:color w:val="777777"/>
          <w:shd w:val="clear" w:color="auto" w:fill="FFFFFF"/>
        </w:rPr>
        <w:t xml:space="preserve">Paul </w:t>
      </w:r>
      <w:r w:rsidR="00B91E95" w:rsidRPr="0080141F">
        <w:rPr>
          <w:color w:val="777777"/>
          <w:shd w:val="clear" w:color="auto" w:fill="FFFFFF"/>
        </w:rPr>
        <w:t xml:space="preserve">says </w:t>
      </w:r>
      <w:r w:rsidR="00367893" w:rsidRPr="0080141F">
        <w:rPr>
          <w:color w:val="777777"/>
          <w:shd w:val="clear" w:color="auto" w:fill="FFFFFF"/>
        </w:rPr>
        <w:t>‘</w:t>
      </w:r>
      <w:r w:rsidRPr="0080141F">
        <w:rPr>
          <w:color w:val="777777"/>
          <w:shd w:val="clear" w:color="auto" w:fill="FFFFFF"/>
        </w:rPr>
        <w:t xml:space="preserve">Researchers have long known that the “classical” language regions, like </w:t>
      </w:r>
      <w:proofErr w:type="spellStart"/>
      <w:r w:rsidRPr="0080141F">
        <w:rPr>
          <w:color w:val="777777"/>
          <w:shd w:val="clear" w:color="auto" w:fill="FFFFFF"/>
        </w:rPr>
        <w:t>Broca’s</w:t>
      </w:r>
      <w:proofErr w:type="spellEnd"/>
      <w:r w:rsidRPr="0080141F">
        <w:rPr>
          <w:color w:val="777777"/>
          <w:shd w:val="clear" w:color="auto" w:fill="FFFFFF"/>
        </w:rPr>
        <w:t xml:space="preserve"> area and Wernicke’s area, are involved in how the brain interprets written words. What scientists have come to realize in the last few years is that narratives activate many other parts of our brains as well, suggesting why the experience of reading can feel so alive. Words like “lavender,” “cinnamon” and “soap,” for example, elicit a response not only from the language-processing areas of our brains, but also those devoted to dealing with smells.</w:t>
      </w:r>
      <w:r w:rsidR="00367893" w:rsidRPr="0080141F">
        <w:rPr>
          <w:color w:val="777777"/>
          <w:shd w:val="clear" w:color="auto" w:fill="FFFFFF"/>
        </w:rPr>
        <w:t xml:space="preserve">’ AM Paul 2012 </w:t>
      </w:r>
      <w:r w:rsidR="00367893" w:rsidRPr="0080141F">
        <w:rPr>
          <w:color w:val="777777"/>
          <w:shd w:val="clear" w:color="auto" w:fill="FFFFFF"/>
          <w:vertAlign w:val="superscript"/>
        </w:rPr>
        <w:t>3</w:t>
      </w:r>
    </w:p>
    <w:p w14:paraId="68A697C4" w14:textId="77777777" w:rsidR="00505317" w:rsidRPr="0080141F" w:rsidRDefault="00505317" w:rsidP="00687152">
      <w:pPr>
        <w:pStyle w:val="NoSpacing"/>
        <w:rPr>
          <w:color w:val="777777"/>
          <w:shd w:val="clear" w:color="auto" w:fill="FFFFFF"/>
        </w:rPr>
      </w:pPr>
    </w:p>
    <w:p w14:paraId="5A192460" w14:textId="77777777" w:rsidR="00E84CA9" w:rsidRPr="0080141F" w:rsidRDefault="00367893" w:rsidP="00687152">
      <w:pPr>
        <w:pStyle w:val="NoSpacing"/>
        <w:rPr>
          <w:color w:val="777777"/>
          <w:vertAlign w:val="superscript"/>
        </w:rPr>
      </w:pPr>
      <w:r w:rsidRPr="0080141F">
        <w:rPr>
          <w:color w:val="777777"/>
        </w:rPr>
        <w:lastRenderedPageBreak/>
        <w:t>‘</w:t>
      </w:r>
      <w:r w:rsidR="00505317" w:rsidRPr="0080141F">
        <w:rPr>
          <w:color w:val="777777"/>
        </w:rPr>
        <w:t xml:space="preserve">While facts and figures engage a small area of the brain, stories engage multiple brain regions that work together to build </w:t>
      </w:r>
      <w:proofErr w:type="spellStart"/>
      <w:r w:rsidR="00505317" w:rsidRPr="0080141F">
        <w:rPr>
          <w:color w:val="777777"/>
        </w:rPr>
        <w:t>colorful</w:t>
      </w:r>
      <w:proofErr w:type="spellEnd"/>
      <w:r w:rsidR="00505317" w:rsidRPr="0080141F">
        <w:rPr>
          <w:color w:val="777777"/>
        </w:rPr>
        <w:t>, rich three-dimensional ima</w:t>
      </w:r>
      <w:r w:rsidRPr="0080141F">
        <w:rPr>
          <w:color w:val="777777"/>
        </w:rPr>
        <w:t xml:space="preserve">ges and emotional responses.’  DH </w:t>
      </w:r>
      <w:proofErr w:type="spellStart"/>
      <w:r w:rsidRPr="0080141F">
        <w:rPr>
          <w:color w:val="777777"/>
        </w:rPr>
        <w:t>Saphiere</w:t>
      </w:r>
      <w:proofErr w:type="spellEnd"/>
      <w:r w:rsidRPr="0080141F">
        <w:rPr>
          <w:color w:val="777777"/>
        </w:rPr>
        <w:t xml:space="preserve"> 2015 </w:t>
      </w:r>
      <w:r w:rsidRPr="0080141F">
        <w:rPr>
          <w:color w:val="777777"/>
          <w:vertAlign w:val="superscript"/>
        </w:rPr>
        <w:t>4</w:t>
      </w:r>
    </w:p>
    <w:p w14:paraId="11955F7A" w14:textId="77777777" w:rsidR="00A15FEE" w:rsidRPr="0080141F" w:rsidRDefault="00A15FEE" w:rsidP="008A2879">
      <w:pPr>
        <w:pStyle w:val="NoSpacing"/>
        <w:rPr>
          <w:color w:val="777777"/>
          <w:shd w:val="clear" w:color="auto" w:fill="FFFFFF"/>
        </w:rPr>
      </w:pPr>
    </w:p>
    <w:p w14:paraId="2A7C94AD" w14:textId="77777777" w:rsidR="00E84CA9" w:rsidRPr="0080141F" w:rsidRDefault="000E568F" w:rsidP="008A2879">
      <w:pPr>
        <w:pStyle w:val="NoSpacing"/>
        <w:rPr>
          <w:b/>
          <w:color w:val="777777"/>
          <w:shd w:val="clear" w:color="auto" w:fill="FFFFFF"/>
        </w:rPr>
      </w:pPr>
      <w:r w:rsidRPr="0080141F">
        <w:rPr>
          <w:b/>
          <w:color w:val="777777"/>
          <w:shd w:val="clear" w:color="auto" w:fill="FFFFFF"/>
        </w:rPr>
        <w:t xml:space="preserve">Listening to </w:t>
      </w:r>
      <w:r w:rsidR="00B91E95" w:rsidRPr="0080141F">
        <w:rPr>
          <w:b/>
          <w:color w:val="777777"/>
          <w:shd w:val="clear" w:color="auto" w:fill="FFFFFF"/>
        </w:rPr>
        <w:t>Stories enable</w:t>
      </w:r>
      <w:r w:rsidRPr="0080141F">
        <w:rPr>
          <w:b/>
          <w:color w:val="777777"/>
          <w:shd w:val="clear" w:color="auto" w:fill="FFFFFF"/>
        </w:rPr>
        <w:t>s E</w:t>
      </w:r>
      <w:r w:rsidR="00B91E95" w:rsidRPr="0080141F">
        <w:rPr>
          <w:b/>
          <w:color w:val="777777"/>
          <w:shd w:val="clear" w:color="auto" w:fill="FFFFFF"/>
        </w:rPr>
        <w:t>mpathy....</w:t>
      </w:r>
    </w:p>
    <w:p w14:paraId="08608406" w14:textId="77777777" w:rsidR="007A3F14" w:rsidRPr="0080141F" w:rsidRDefault="00A15FEE" w:rsidP="008A2879">
      <w:pPr>
        <w:pStyle w:val="NoSpacing"/>
        <w:rPr>
          <w:color w:val="777777"/>
        </w:rPr>
      </w:pPr>
      <w:r w:rsidRPr="0080141F">
        <w:rPr>
          <w:color w:val="777777"/>
        </w:rPr>
        <w:t>‘</w:t>
      </w:r>
      <w:r w:rsidR="007A3F14" w:rsidRPr="0080141F">
        <w:rPr>
          <w:color w:val="777777"/>
        </w:rPr>
        <w:t>When we tell stories to others that have helped us shape our thinking and way of life, we can have the same effect on them too. The brains of the person telling a story and listening to it, can synchronize, says</w:t>
      </w:r>
      <w:r w:rsidR="007A3F14" w:rsidRPr="0080141F">
        <w:rPr>
          <w:rStyle w:val="apple-converted-space"/>
          <w:color w:val="777777"/>
        </w:rPr>
        <w:t> </w:t>
      </w:r>
      <w:r w:rsidR="007A3F14" w:rsidRPr="0080141F">
        <w:rPr>
          <w:color w:val="777777"/>
          <w:bdr w:val="none" w:sz="0" w:space="0" w:color="auto" w:frame="1"/>
        </w:rPr>
        <w:t>Uri Hasson</w:t>
      </w:r>
      <w:r w:rsidR="007A3F14" w:rsidRPr="0080141F">
        <w:rPr>
          <w:rStyle w:val="apple-converted-space"/>
          <w:color w:val="777777"/>
        </w:rPr>
        <w:t> </w:t>
      </w:r>
      <w:r w:rsidR="007A3F14" w:rsidRPr="0080141F">
        <w:rPr>
          <w:color w:val="777777"/>
        </w:rPr>
        <w:t>from Princeton:</w:t>
      </w:r>
    </w:p>
    <w:p w14:paraId="79B57F1E" w14:textId="77777777" w:rsidR="007A3F14" w:rsidRPr="0080141F" w:rsidRDefault="007A3F14" w:rsidP="008A2879">
      <w:pPr>
        <w:pStyle w:val="NoSpacing"/>
        <w:rPr>
          <w:i/>
          <w:iCs/>
          <w:color w:val="777777"/>
        </w:rPr>
      </w:pPr>
      <w:r w:rsidRPr="0080141F">
        <w:rPr>
          <w:i/>
          <w:iCs/>
          <w:color w:val="777777"/>
        </w:rPr>
        <w:t>“</w:t>
      </w:r>
      <w:r w:rsidR="00211E1E" w:rsidRPr="0080141F">
        <w:rPr>
          <w:i/>
          <w:iCs/>
          <w:color w:val="777777"/>
        </w:rPr>
        <w:t>...</w:t>
      </w:r>
      <w:r w:rsidRPr="0080141F">
        <w:rPr>
          <w:i/>
          <w:iCs/>
          <w:color w:val="777777"/>
        </w:rPr>
        <w:t xml:space="preserve"> the volunteers understood her story, and their brains synchronized.  When she had activity in her insula, an emotional brain region, the listeners did too.  When her frontal cortex lit up, so did theirs.</w:t>
      </w:r>
      <w:r w:rsidRPr="0080141F">
        <w:rPr>
          <w:rStyle w:val="apple-converted-space"/>
          <w:i/>
          <w:iCs/>
          <w:color w:val="777777"/>
        </w:rPr>
        <w:t> </w:t>
      </w:r>
      <w:r w:rsidRPr="0080141F">
        <w:rPr>
          <w:rStyle w:val="Strong"/>
          <w:b w:val="0"/>
          <w:i/>
          <w:iCs/>
          <w:color w:val="777777"/>
          <w:bdr w:val="none" w:sz="0" w:space="0" w:color="auto" w:frame="1"/>
        </w:rPr>
        <w:t>By simply telling a story, the woman could plant ideas, thoughts and emotions into the listeners’ brains</w:t>
      </w:r>
      <w:r w:rsidRPr="0080141F">
        <w:rPr>
          <w:b/>
          <w:i/>
          <w:iCs/>
          <w:color w:val="777777"/>
        </w:rPr>
        <w:t>.”</w:t>
      </w:r>
    </w:p>
    <w:p w14:paraId="42DA90CB" w14:textId="77777777" w:rsidR="007A3F14" w:rsidRPr="0080141F" w:rsidRDefault="007A3F14" w:rsidP="008A2879">
      <w:pPr>
        <w:pStyle w:val="NoSpacing"/>
        <w:rPr>
          <w:color w:val="777777"/>
        </w:rPr>
      </w:pPr>
      <w:r w:rsidRPr="0080141F">
        <w:rPr>
          <w:color w:val="777777"/>
        </w:rPr>
        <w:t>Anything you’ve experienced, you can get others to experience the same. Or at least, get their brain areas active, too: Evolution has wir</w:t>
      </w:r>
      <w:r w:rsidR="00E45CD1" w:rsidRPr="0080141F">
        <w:rPr>
          <w:color w:val="777777"/>
        </w:rPr>
        <w:t>ed our brains for storytelling.</w:t>
      </w:r>
      <w:r w:rsidR="000E568F" w:rsidRPr="0080141F">
        <w:rPr>
          <w:color w:val="777777"/>
        </w:rPr>
        <w:t xml:space="preserve"> </w:t>
      </w:r>
      <w:r w:rsidRPr="0080141F">
        <w:rPr>
          <w:color w:val="777777"/>
        </w:rPr>
        <w:t>Now, whenever we hear a story,</w:t>
      </w:r>
      <w:r w:rsidRPr="0080141F">
        <w:rPr>
          <w:rStyle w:val="apple-converted-space"/>
          <w:color w:val="777777"/>
        </w:rPr>
        <w:t> </w:t>
      </w:r>
      <w:r w:rsidRPr="0080141F">
        <w:rPr>
          <w:rStyle w:val="Strong"/>
          <w:b w:val="0"/>
          <w:color w:val="777777"/>
          <w:bdr w:val="none" w:sz="0" w:space="0" w:color="auto" w:frame="1"/>
        </w:rPr>
        <w:t>we want to relate it to one of our existing experiences</w:t>
      </w:r>
      <w:r w:rsidRPr="0080141F">
        <w:rPr>
          <w:b/>
          <w:color w:val="777777"/>
        </w:rPr>
        <w:t>.</w:t>
      </w:r>
      <w:r w:rsidRPr="0080141F">
        <w:rPr>
          <w:color w:val="777777"/>
        </w:rPr>
        <w:t xml:space="preserve"> That’s why metaphors work so well with us. Whilst we are busy searching for a similar experience in our brains, we activate a part called</w:t>
      </w:r>
      <w:r w:rsidRPr="0080141F">
        <w:rPr>
          <w:rStyle w:val="apple-converted-space"/>
          <w:color w:val="777777"/>
        </w:rPr>
        <w:t> </w:t>
      </w:r>
      <w:r w:rsidRPr="0080141F">
        <w:rPr>
          <w:color w:val="777777"/>
          <w:bdr w:val="none" w:sz="0" w:space="0" w:color="auto" w:frame="1"/>
        </w:rPr>
        <w:t>insula</w:t>
      </w:r>
      <w:r w:rsidRPr="0080141F">
        <w:rPr>
          <w:color w:val="777777"/>
        </w:rPr>
        <w:t>, which helps us relate to that same experience of pain, joy, disgust or else.’</w:t>
      </w:r>
      <w:r w:rsidR="00A15FEE" w:rsidRPr="0080141F">
        <w:rPr>
          <w:color w:val="777777"/>
        </w:rPr>
        <w:t xml:space="preserve">  L </w:t>
      </w:r>
      <w:proofErr w:type="spellStart"/>
      <w:r w:rsidR="00A15FEE" w:rsidRPr="0080141F">
        <w:rPr>
          <w:color w:val="777777"/>
        </w:rPr>
        <w:t>Widrich</w:t>
      </w:r>
      <w:proofErr w:type="spellEnd"/>
      <w:r w:rsidR="00A15FEE" w:rsidRPr="0080141F">
        <w:rPr>
          <w:color w:val="777777"/>
        </w:rPr>
        <w:t xml:space="preserve"> 2012 </w:t>
      </w:r>
      <w:r w:rsidR="00A15FEE" w:rsidRPr="0080141F">
        <w:rPr>
          <w:color w:val="777777"/>
          <w:vertAlign w:val="superscript"/>
        </w:rPr>
        <w:t>5</w:t>
      </w:r>
    </w:p>
    <w:p w14:paraId="55F18EFE" w14:textId="77777777" w:rsidR="00B91E95" w:rsidRPr="0080141F" w:rsidRDefault="00B91E95" w:rsidP="008A2879">
      <w:pPr>
        <w:pStyle w:val="NoSpacing"/>
        <w:rPr>
          <w:color w:val="777777"/>
        </w:rPr>
      </w:pPr>
    </w:p>
    <w:p w14:paraId="2F07788C" w14:textId="77777777" w:rsidR="00E84D69" w:rsidRPr="0080141F" w:rsidRDefault="000E568F" w:rsidP="008A2879">
      <w:pPr>
        <w:pStyle w:val="NoSpacing"/>
        <w:rPr>
          <w:b/>
          <w:color w:val="777777"/>
        </w:rPr>
      </w:pPr>
      <w:r w:rsidRPr="0080141F">
        <w:rPr>
          <w:b/>
          <w:color w:val="777777"/>
        </w:rPr>
        <w:t xml:space="preserve">Listening to </w:t>
      </w:r>
      <w:r w:rsidR="00B91E95" w:rsidRPr="0080141F">
        <w:rPr>
          <w:b/>
          <w:color w:val="777777"/>
        </w:rPr>
        <w:t>Stories enable</w:t>
      </w:r>
      <w:r w:rsidRPr="0080141F">
        <w:rPr>
          <w:b/>
          <w:color w:val="777777"/>
        </w:rPr>
        <w:t>s E</w:t>
      </w:r>
      <w:r w:rsidR="00B91E95" w:rsidRPr="0080141F">
        <w:rPr>
          <w:b/>
          <w:color w:val="777777"/>
        </w:rPr>
        <w:t xml:space="preserve">ngagement with others </w:t>
      </w:r>
      <w:proofErr w:type="gramStart"/>
      <w:r w:rsidR="00B91E95" w:rsidRPr="0080141F">
        <w:rPr>
          <w:b/>
          <w:color w:val="777777"/>
        </w:rPr>
        <w:t>.....</w:t>
      </w:r>
      <w:proofErr w:type="gramEnd"/>
    </w:p>
    <w:p w14:paraId="4CA85745" w14:textId="77777777" w:rsidR="00E84D69" w:rsidRPr="0080141F" w:rsidRDefault="00E84D69" w:rsidP="00E84D69">
      <w:pPr>
        <w:pStyle w:val="NoSpacing"/>
        <w:rPr>
          <w:color w:val="777777"/>
          <w:shd w:val="clear" w:color="auto" w:fill="FFFFFF"/>
        </w:rPr>
      </w:pPr>
      <w:r w:rsidRPr="0080141F">
        <w:rPr>
          <w:color w:val="777777"/>
          <w:lang w:val="en-US"/>
        </w:rPr>
        <w:t>Harvard Business Review published an article by Dr Paul Zak in October 2014 who is a professor who studies the neuroscience of connection between people. He is especially i</w:t>
      </w:r>
      <w:r w:rsidR="00980661" w:rsidRPr="0080141F">
        <w:rPr>
          <w:color w:val="777777"/>
          <w:lang w:val="en-US"/>
        </w:rPr>
        <w:t>nterested in the production of o</w:t>
      </w:r>
      <w:r w:rsidRPr="0080141F">
        <w:rPr>
          <w:color w:val="777777"/>
          <w:lang w:val="en-US"/>
        </w:rPr>
        <w:t>xytocin which is a chemical in the brain which he describes as enhancing ‘</w:t>
      </w:r>
      <w:r w:rsidRPr="0080141F">
        <w:rPr>
          <w:color w:val="777777"/>
          <w:shd w:val="clear" w:color="auto" w:fill="FFFFFF"/>
        </w:rPr>
        <w:t>the sense of empathy, our ability to experience others’ emotions’. They found that ‘character-driven stories do consistently cause oxytocin synthesis’</w:t>
      </w:r>
      <w:r w:rsidR="008F1C33" w:rsidRPr="0080141F">
        <w:rPr>
          <w:color w:val="777777"/>
          <w:shd w:val="clear" w:color="auto" w:fill="FFFFFF"/>
          <w:vertAlign w:val="superscript"/>
        </w:rPr>
        <w:t>6</w:t>
      </w:r>
      <w:r w:rsidRPr="0080141F">
        <w:rPr>
          <w:color w:val="777777"/>
          <w:shd w:val="clear" w:color="auto" w:fill="FFFFFF"/>
        </w:rPr>
        <w:t>.</w:t>
      </w:r>
      <w:r w:rsidR="00A15FEE" w:rsidRPr="0080141F">
        <w:rPr>
          <w:color w:val="777777"/>
          <w:shd w:val="clear" w:color="auto" w:fill="FFFFFF"/>
        </w:rPr>
        <w:t xml:space="preserve"> </w:t>
      </w:r>
      <w:r w:rsidR="00980661" w:rsidRPr="0080141F">
        <w:rPr>
          <w:color w:val="777777"/>
          <w:shd w:val="clear" w:color="auto" w:fill="FFFFFF"/>
        </w:rPr>
        <w:t xml:space="preserve"> In another piece of research</w:t>
      </w:r>
      <w:r w:rsidRPr="0080141F">
        <w:rPr>
          <w:color w:val="777777"/>
          <w:shd w:val="clear" w:color="auto" w:fill="FFFFFF"/>
        </w:rPr>
        <w:t xml:space="preserve"> </w:t>
      </w:r>
      <w:r w:rsidR="00215C7B" w:rsidRPr="0080141F">
        <w:rPr>
          <w:color w:val="777777"/>
          <w:shd w:val="clear" w:color="auto" w:fill="FFFFFF"/>
          <w:vertAlign w:val="superscript"/>
        </w:rPr>
        <w:t>7</w:t>
      </w:r>
      <w:r w:rsidRPr="0080141F">
        <w:rPr>
          <w:color w:val="777777"/>
          <w:shd w:val="clear" w:color="auto" w:fill="FFFFFF"/>
        </w:rPr>
        <w:t xml:space="preserve">he also found ‘a </w:t>
      </w:r>
      <w:r w:rsidRPr="0080141F">
        <w:rPr>
          <w:color w:val="777777"/>
        </w:rPr>
        <w:t xml:space="preserve">virtuous cycle in which we first engage with others emotionally that leads to helping </w:t>
      </w:r>
      <w:r w:rsidR="00980661" w:rsidRPr="0080141F">
        <w:rPr>
          <w:color w:val="777777"/>
        </w:rPr>
        <w:t>behaviours</w:t>
      </w:r>
      <w:r w:rsidRPr="0080141F">
        <w:rPr>
          <w:color w:val="777777"/>
        </w:rPr>
        <w:t>, that make us happier. Many philosophical and religious traditions advocate caring for strangers, and our research reveals why these traditions continue to influence us today—they resonate with our evolved brain systems that make social interactions rewarding. </w:t>
      </w:r>
      <w:proofErr w:type="gramStart"/>
      <w:r w:rsidRPr="0080141F">
        <w:rPr>
          <w:color w:val="777777"/>
        </w:rPr>
        <w:t xml:space="preserve">‘ </w:t>
      </w:r>
      <w:r w:rsidR="00980661" w:rsidRPr="0080141F">
        <w:rPr>
          <w:color w:val="777777"/>
        </w:rPr>
        <w:t>P</w:t>
      </w:r>
      <w:proofErr w:type="gramEnd"/>
      <w:r w:rsidR="00980661" w:rsidRPr="0080141F">
        <w:rPr>
          <w:color w:val="777777"/>
        </w:rPr>
        <w:t xml:space="preserve"> Zak </w:t>
      </w:r>
      <w:r w:rsidR="00980661" w:rsidRPr="0080141F">
        <w:rPr>
          <w:color w:val="777777"/>
          <w:vertAlign w:val="superscript"/>
        </w:rPr>
        <w:t>6 and 7</w:t>
      </w:r>
    </w:p>
    <w:p w14:paraId="7128C5AF" w14:textId="77777777" w:rsidR="00E84D69" w:rsidRPr="0080141F" w:rsidRDefault="00E84D69" w:rsidP="008A2879">
      <w:pPr>
        <w:pStyle w:val="NoSpacing"/>
        <w:rPr>
          <w:color w:val="777777"/>
        </w:rPr>
      </w:pPr>
    </w:p>
    <w:p w14:paraId="4434BFB0" w14:textId="77777777" w:rsidR="00005BCF" w:rsidRPr="0080141F" w:rsidRDefault="000E568F" w:rsidP="008A2879">
      <w:pPr>
        <w:pStyle w:val="NoSpacing"/>
        <w:rPr>
          <w:b/>
          <w:color w:val="777777"/>
        </w:rPr>
      </w:pPr>
      <w:r w:rsidRPr="0080141F">
        <w:rPr>
          <w:b/>
          <w:color w:val="777777"/>
        </w:rPr>
        <w:t>Listening to Stories R</w:t>
      </w:r>
      <w:r w:rsidR="00B91E95" w:rsidRPr="0080141F">
        <w:rPr>
          <w:b/>
          <w:color w:val="777777"/>
        </w:rPr>
        <w:t>eassure</w:t>
      </w:r>
      <w:r w:rsidRPr="0080141F">
        <w:rPr>
          <w:b/>
          <w:color w:val="777777"/>
        </w:rPr>
        <w:t>s</w:t>
      </w:r>
      <w:r w:rsidR="00B91E95" w:rsidRPr="0080141F">
        <w:rPr>
          <w:b/>
          <w:color w:val="777777"/>
        </w:rPr>
        <w:t xml:space="preserve"> us of our place in the world</w:t>
      </w:r>
      <w:proofErr w:type="gramStart"/>
      <w:r w:rsidR="00B91E95" w:rsidRPr="0080141F">
        <w:rPr>
          <w:b/>
          <w:color w:val="777777"/>
        </w:rPr>
        <w:t>.....</w:t>
      </w:r>
      <w:proofErr w:type="gramEnd"/>
    </w:p>
    <w:p w14:paraId="36AA992E" w14:textId="77777777" w:rsidR="00005BCF" w:rsidRPr="0080141F" w:rsidRDefault="008F1C33" w:rsidP="008A2879">
      <w:pPr>
        <w:pStyle w:val="NoSpacing"/>
        <w:rPr>
          <w:color w:val="777777"/>
          <w:shd w:val="clear" w:color="auto" w:fill="FAFAFA"/>
        </w:rPr>
      </w:pPr>
      <w:r w:rsidRPr="0080141F">
        <w:rPr>
          <w:color w:val="777777"/>
          <w:shd w:val="clear" w:color="auto" w:fill="FAFAFA"/>
        </w:rPr>
        <w:t>‘</w:t>
      </w:r>
      <w:r w:rsidR="00005BCF" w:rsidRPr="0080141F">
        <w:rPr>
          <w:color w:val="777777"/>
          <w:shd w:val="clear" w:color="auto" w:fill="FAFAFA"/>
        </w:rPr>
        <w:t>Cognitive science has long recognized narrative as a basic organizing principle of memory.</w:t>
      </w:r>
    </w:p>
    <w:p w14:paraId="49C3562C" w14:textId="77777777" w:rsidR="00B91E95" w:rsidRPr="0080141F" w:rsidRDefault="00005BCF" w:rsidP="00B91E95">
      <w:pPr>
        <w:pStyle w:val="NoSpacing"/>
        <w:rPr>
          <w:color w:val="777777"/>
        </w:rPr>
      </w:pPr>
      <w:r w:rsidRPr="0080141F">
        <w:rPr>
          <w:color w:val="777777"/>
        </w:rPr>
        <w:t>Gazzaniga suspects that narrative coherence helps us to navigate the world – to know where we're coming from and where we're headed. It tells us where to place our trust and why. One reason we may love fiction, he says, is that it enables us to find our bearings in possible future realities, or to make better sense of our own past experiences. What stories give us, in the end, is</w:t>
      </w:r>
      <w:r w:rsidRPr="0080141F">
        <w:rPr>
          <w:rStyle w:val="apple-converted-space"/>
          <w:color w:val="777777"/>
        </w:rPr>
        <w:t> </w:t>
      </w:r>
      <w:r w:rsidRPr="0080141F">
        <w:rPr>
          <w:rStyle w:val="Emphasis"/>
          <w:color w:val="777777"/>
        </w:rPr>
        <w:t>reassurance.</w:t>
      </w:r>
      <w:r w:rsidRPr="0080141F">
        <w:rPr>
          <w:color w:val="777777"/>
        </w:rPr>
        <w:t> And as childish as it may seem, that sense of security – that coherent sense of self – is essential to our survival.</w:t>
      </w:r>
      <w:r w:rsidR="008F1C33" w:rsidRPr="0080141F">
        <w:rPr>
          <w:color w:val="777777"/>
        </w:rPr>
        <w:t>’</w:t>
      </w:r>
      <w:r w:rsidRPr="0080141F">
        <w:rPr>
          <w:color w:val="777777"/>
        </w:rPr>
        <w:t> </w:t>
      </w:r>
      <w:r w:rsidR="008F1C33" w:rsidRPr="0080141F">
        <w:rPr>
          <w:color w:val="777777"/>
        </w:rPr>
        <w:t xml:space="preserve">J </w:t>
      </w:r>
      <w:proofErr w:type="spellStart"/>
      <w:r w:rsidR="008F1C33" w:rsidRPr="0080141F">
        <w:rPr>
          <w:color w:val="777777"/>
        </w:rPr>
        <w:t>Gots</w:t>
      </w:r>
      <w:proofErr w:type="spellEnd"/>
      <w:r w:rsidR="00B91E95" w:rsidRPr="0080141F">
        <w:rPr>
          <w:color w:val="777777"/>
        </w:rPr>
        <w:t xml:space="preserve"> </w:t>
      </w:r>
      <w:r w:rsidR="008F1C33" w:rsidRPr="0080141F">
        <w:rPr>
          <w:color w:val="777777"/>
          <w:vertAlign w:val="superscript"/>
        </w:rPr>
        <w:t>8</w:t>
      </w:r>
    </w:p>
    <w:p w14:paraId="65CDB55E" w14:textId="77777777" w:rsidR="00B91E95" w:rsidRPr="0080141F" w:rsidRDefault="00980661" w:rsidP="001B3743">
      <w:pPr>
        <w:pStyle w:val="NoSpacing"/>
        <w:rPr>
          <w:color w:val="777777"/>
        </w:rPr>
      </w:pPr>
      <w:r w:rsidRPr="0080141F">
        <w:rPr>
          <w:color w:val="777777"/>
        </w:rPr>
        <w:t xml:space="preserve"> </w:t>
      </w:r>
    </w:p>
    <w:p w14:paraId="1FB3B9C2" w14:textId="77777777" w:rsidR="000E568F" w:rsidRPr="0080141F" w:rsidRDefault="000E568F" w:rsidP="008A2879">
      <w:pPr>
        <w:pStyle w:val="NoSpacing"/>
        <w:rPr>
          <w:b/>
          <w:color w:val="777777"/>
        </w:rPr>
      </w:pPr>
      <w:r w:rsidRPr="0080141F">
        <w:rPr>
          <w:b/>
          <w:color w:val="777777"/>
        </w:rPr>
        <w:t xml:space="preserve">Sharing our Stories </w:t>
      </w:r>
      <w:r w:rsidR="00814F70" w:rsidRPr="0080141F">
        <w:rPr>
          <w:b/>
          <w:color w:val="777777"/>
        </w:rPr>
        <w:t>Relieves</w:t>
      </w:r>
      <w:r w:rsidRPr="0080141F">
        <w:rPr>
          <w:b/>
          <w:color w:val="777777"/>
        </w:rPr>
        <w:t xml:space="preserve"> Stress....</w:t>
      </w:r>
    </w:p>
    <w:p w14:paraId="4CE9FC73" w14:textId="77777777" w:rsidR="00005BCF" w:rsidRPr="0080141F" w:rsidRDefault="000E568F" w:rsidP="008A2879">
      <w:pPr>
        <w:pStyle w:val="NoSpacing"/>
        <w:rPr>
          <w:rFonts w:cs="Arial"/>
          <w:color w:val="777777"/>
        </w:rPr>
      </w:pPr>
      <w:r w:rsidRPr="0080141F">
        <w:rPr>
          <w:rFonts w:cs="Arial"/>
          <w:color w:val="777777"/>
        </w:rPr>
        <w:t xml:space="preserve"> ‘</w:t>
      </w:r>
      <w:r w:rsidR="00005BCF" w:rsidRPr="0080141F">
        <w:rPr>
          <w:rFonts w:cs="Arial"/>
          <w:color w:val="777777"/>
        </w:rPr>
        <w:t>Every time you tell your story and someone else who cares bears witness to it, you turn off the body’s</w:t>
      </w:r>
      <w:r w:rsidR="00005BCF" w:rsidRPr="0080141F">
        <w:rPr>
          <w:rStyle w:val="apple-converted-space"/>
          <w:rFonts w:cs="Arial"/>
          <w:color w:val="777777"/>
        </w:rPr>
        <w:t> </w:t>
      </w:r>
      <w:hyperlink r:id="rId13" w:tooltip="Psychology Today looks at stress" w:history="1">
        <w:r w:rsidR="00005BCF" w:rsidRPr="0080141F">
          <w:rPr>
            <w:rStyle w:val="Hyperlink"/>
            <w:rFonts w:cs="Arial"/>
            <w:color w:val="777777"/>
            <w:u w:val="none"/>
          </w:rPr>
          <w:t>stress</w:t>
        </w:r>
      </w:hyperlink>
      <w:r w:rsidR="00005BCF" w:rsidRPr="0080141F">
        <w:rPr>
          <w:rStyle w:val="apple-converted-space"/>
          <w:rFonts w:cs="Arial"/>
          <w:color w:val="777777"/>
        </w:rPr>
        <w:t> </w:t>
      </w:r>
      <w:r w:rsidR="00005BCF" w:rsidRPr="0080141F">
        <w:rPr>
          <w:rFonts w:cs="Arial"/>
          <w:color w:val="777777"/>
        </w:rPr>
        <w:t>responses, flipping off toxic stress</w:t>
      </w:r>
      <w:r w:rsidR="00005BCF" w:rsidRPr="0080141F">
        <w:rPr>
          <w:rStyle w:val="apple-converted-space"/>
          <w:rFonts w:cs="Arial"/>
          <w:color w:val="777777"/>
        </w:rPr>
        <w:t> </w:t>
      </w:r>
      <w:hyperlink r:id="rId14" w:tooltip="Psychology Today looks at hormones" w:history="1">
        <w:r w:rsidR="00005BCF" w:rsidRPr="0080141F">
          <w:rPr>
            <w:rStyle w:val="Hyperlink"/>
            <w:rFonts w:cs="Arial"/>
            <w:color w:val="777777"/>
            <w:u w:val="none"/>
          </w:rPr>
          <w:t>hormones</w:t>
        </w:r>
      </w:hyperlink>
      <w:r w:rsidR="00005BCF" w:rsidRPr="0080141F">
        <w:rPr>
          <w:rStyle w:val="apple-converted-space"/>
          <w:rFonts w:cs="Arial"/>
          <w:color w:val="777777"/>
        </w:rPr>
        <w:t> </w:t>
      </w:r>
      <w:r w:rsidR="00005BCF" w:rsidRPr="0080141F">
        <w:rPr>
          <w:rFonts w:cs="Arial"/>
          <w:color w:val="777777"/>
        </w:rPr>
        <w:t>like cortisol and epinephrine and flipping on relaxation responses that release healing hormones like</w:t>
      </w:r>
      <w:r w:rsidR="00E45CD1" w:rsidRPr="0080141F">
        <w:rPr>
          <w:rFonts w:cs="Arial"/>
          <w:color w:val="777777"/>
        </w:rPr>
        <w:t xml:space="preserve"> </w:t>
      </w:r>
      <w:hyperlink r:id="rId15" w:tooltip="Psychology Today looks at oxytocin" w:history="1">
        <w:r w:rsidR="00005BCF" w:rsidRPr="0080141F">
          <w:rPr>
            <w:rStyle w:val="Hyperlink"/>
            <w:rFonts w:cs="Arial"/>
            <w:color w:val="777777"/>
            <w:u w:val="none"/>
          </w:rPr>
          <w:t>oxytocin</w:t>
        </w:r>
      </w:hyperlink>
      <w:r w:rsidR="00005BCF" w:rsidRPr="0080141F">
        <w:rPr>
          <w:rFonts w:cs="Arial"/>
          <w:color w:val="777777"/>
        </w:rPr>
        <w:t>,</w:t>
      </w:r>
      <w:r w:rsidR="00005BCF" w:rsidRPr="0080141F">
        <w:rPr>
          <w:rStyle w:val="apple-converted-space"/>
          <w:rFonts w:cs="Arial"/>
          <w:color w:val="777777"/>
        </w:rPr>
        <w:t> </w:t>
      </w:r>
      <w:hyperlink r:id="rId16" w:tooltip="Psychology Today looks at dopamine" w:history="1">
        <w:r w:rsidR="00005BCF" w:rsidRPr="0080141F">
          <w:rPr>
            <w:rStyle w:val="Hyperlink"/>
            <w:rFonts w:cs="Arial"/>
            <w:color w:val="777777"/>
            <w:u w:val="none"/>
          </w:rPr>
          <w:t>dopamine</w:t>
        </w:r>
      </w:hyperlink>
      <w:r w:rsidR="00005BCF" w:rsidRPr="0080141F">
        <w:rPr>
          <w:rFonts w:cs="Arial"/>
          <w:color w:val="777777"/>
        </w:rPr>
        <w:t>, nitric oxide, and endorphins. Not only does this turn on the body’s innate self-repair mechanisms and function as preventative medicine—or treatment if you’re sick. It also relaxes your nervous system and helps heal your mind of</w:t>
      </w:r>
      <w:r w:rsidR="00005BCF" w:rsidRPr="0080141F">
        <w:rPr>
          <w:rStyle w:val="apple-converted-space"/>
          <w:rFonts w:cs="Arial"/>
          <w:color w:val="777777"/>
        </w:rPr>
        <w:t> </w:t>
      </w:r>
      <w:hyperlink r:id="rId17" w:tooltip="Psychology Today looks at depression" w:history="1">
        <w:r w:rsidR="00005BCF" w:rsidRPr="0080141F">
          <w:rPr>
            <w:rStyle w:val="Hyperlink"/>
            <w:rFonts w:cs="Arial"/>
            <w:color w:val="777777"/>
            <w:u w:val="none"/>
          </w:rPr>
          <w:t>depression</w:t>
        </w:r>
      </w:hyperlink>
      <w:r w:rsidR="00005BCF" w:rsidRPr="0080141F">
        <w:rPr>
          <w:rFonts w:cs="Arial"/>
          <w:color w:val="777777"/>
        </w:rPr>
        <w:t>, anxiety,</w:t>
      </w:r>
      <w:r w:rsidR="00005BCF" w:rsidRPr="0080141F">
        <w:rPr>
          <w:rStyle w:val="apple-converted-space"/>
          <w:rFonts w:cs="Arial"/>
          <w:color w:val="777777"/>
        </w:rPr>
        <w:t> </w:t>
      </w:r>
      <w:hyperlink r:id="rId18" w:tooltip="Psychology Today looks at fear" w:history="1">
        <w:r w:rsidR="00005BCF" w:rsidRPr="0080141F">
          <w:rPr>
            <w:rStyle w:val="Hyperlink"/>
            <w:rFonts w:cs="Arial"/>
            <w:color w:val="777777"/>
            <w:u w:val="none"/>
          </w:rPr>
          <w:t>fear</w:t>
        </w:r>
      </w:hyperlink>
      <w:r w:rsidR="00005BCF" w:rsidRPr="0080141F">
        <w:rPr>
          <w:rFonts w:cs="Arial"/>
          <w:color w:val="777777"/>
        </w:rPr>
        <w:t>,</w:t>
      </w:r>
      <w:r w:rsidR="00005BCF" w:rsidRPr="0080141F">
        <w:rPr>
          <w:rStyle w:val="apple-converted-space"/>
          <w:rFonts w:cs="Arial"/>
          <w:color w:val="777777"/>
        </w:rPr>
        <w:t> </w:t>
      </w:r>
      <w:hyperlink r:id="rId19" w:tooltip="Psychology Today looks at anger" w:history="1">
        <w:r w:rsidR="00005BCF" w:rsidRPr="0080141F">
          <w:rPr>
            <w:rStyle w:val="Hyperlink"/>
            <w:rFonts w:cs="Arial"/>
            <w:color w:val="777777"/>
            <w:u w:val="none"/>
          </w:rPr>
          <w:t>anger</w:t>
        </w:r>
      </w:hyperlink>
      <w:r w:rsidR="00005BCF" w:rsidRPr="0080141F">
        <w:rPr>
          <w:rFonts w:cs="Arial"/>
          <w:color w:val="777777"/>
        </w:rPr>
        <w:t>, and feelings of disconnection.</w:t>
      </w:r>
      <w:r w:rsidR="00E45CD1" w:rsidRPr="0080141F">
        <w:rPr>
          <w:rFonts w:cs="Arial"/>
          <w:color w:val="777777"/>
        </w:rPr>
        <w:t xml:space="preserve">’ </w:t>
      </w:r>
      <w:r w:rsidRPr="0080141F">
        <w:rPr>
          <w:rFonts w:cs="Arial"/>
          <w:color w:val="777777"/>
        </w:rPr>
        <w:t>L Rankin 2012</w:t>
      </w:r>
    </w:p>
    <w:p w14:paraId="4786B1BA" w14:textId="77777777" w:rsidR="00E45CD1" w:rsidRPr="0080141F" w:rsidRDefault="00E45CD1" w:rsidP="008A2879">
      <w:pPr>
        <w:pStyle w:val="NoSpacing"/>
        <w:rPr>
          <w:rStyle w:val="Strong"/>
          <w:rFonts w:cs="Arial"/>
          <w:color w:val="777777"/>
        </w:rPr>
      </w:pPr>
    </w:p>
    <w:p w14:paraId="155D0045" w14:textId="77777777" w:rsidR="000E568F" w:rsidRPr="0080141F" w:rsidRDefault="000E568F" w:rsidP="008A2879">
      <w:pPr>
        <w:pStyle w:val="NoSpacing"/>
        <w:rPr>
          <w:rStyle w:val="Strong"/>
          <w:rFonts w:cs="Arial"/>
          <w:color w:val="777777"/>
        </w:rPr>
      </w:pPr>
      <w:r w:rsidRPr="0080141F">
        <w:rPr>
          <w:rStyle w:val="Strong"/>
          <w:rFonts w:cs="Arial"/>
          <w:color w:val="777777"/>
        </w:rPr>
        <w:t>Sharing our stories increases our connection with others...</w:t>
      </w:r>
    </w:p>
    <w:p w14:paraId="2BE0066C" w14:textId="77777777" w:rsidR="00005BCF" w:rsidRPr="0080141F" w:rsidRDefault="00211E1E" w:rsidP="008A2879">
      <w:pPr>
        <w:pStyle w:val="NoSpacing"/>
        <w:rPr>
          <w:rFonts w:cs="Arial"/>
          <w:color w:val="777777"/>
        </w:rPr>
      </w:pPr>
      <w:r w:rsidRPr="0080141F">
        <w:rPr>
          <w:rFonts w:cs="Arial"/>
          <w:color w:val="777777"/>
        </w:rPr>
        <w:t>‘</w:t>
      </w:r>
      <w:r w:rsidR="00005BCF" w:rsidRPr="0080141F">
        <w:rPr>
          <w:rFonts w:cs="Arial"/>
          <w:color w:val="777777"/>
        </w:rPr>
        <w:t xml:space="preserve">As </w:t>
      </w:r>
      <w:proofErr w:type="spellStart"/>
      <w:r w:rsidR="00005BCF" w:rsidRPr="0080141F">
        <w:rPr>
          <w:rFonts w:cs="Arial"/>
          <w:color w:val="777777"/>
        </w:rPr>
        <w:t>Brené</w:t>
      </w:r>
      <w:proofErr w:type="spellEnd"/>
      <w:r w:rsidR="00005BCF" w:rsidRPr="0080141F">
        <w:rPr>
          <w:rFonts w:cs="Arial"/>
          <w:color w:val="777777"/>
        </w:rPr>
        <w:t xml:space="preserve"> Brown teaches in her TEDx talk The Power Of Vulnerability</w:t>
      </w:r>
      <w:r w:rsidR="00E45CD1" w:rsidRPr="0080141F">
        <w:rPr>
          <w:color w:val="777777"/>
        </w:rPr>
        <w:t xml:space="preserve"> </w:t>
      </w:r>
      <w:proofErr w:type="gramStart"/>
      <w:r w:rsidR="00E45CD1" w:rsidRPr="0080141F">
        <w:rPr>
          <w:color w:val="777777"/>
          <w:vertAlign w:val="superscript"/>
        </w:rPr>
        <w:t>10</w:t>
      </w:r>
      <w:r w:rsidR="00E45CD1" w:rsidRPr="0080141F">
        <w:rPr>
          <w:rFonts w:cs="Arial"/>
          <w:color w:val="777777"/>
          <w:vertAlign w:val="superscript"/>
        </w:rPr>
        <w:t xml:space="preserve"> </w:t>
      </w:r>
      <w:r w:rsidR="00E45CD1" w:rsidRPr="0080141F">
        <w:rPr>
          <w:rFonts w:cs="Arial"/>
          <w:color w:val="777777"/>
        </w:rPr>
        <w:t>,</w:t>
      </w:r>
      <w:proofErr w:type="gramEnd"/>
      <w:r w:rsidR="00E45CD1" w:rsidRPr="0080141F">
        <w:rPr>
          <w:rFonts w:cs="Arial"/>
          <w:color w:val="777777"/>
        </w:rPr>
        <w:t xml:space="preserve"> </w:t>
      </w:r>
      <w:r w:rsidRPr="0080141F">
        <w:rPr>
          <w:rFonts w:cs="Arial"/>
          <w:color w:val="777777"/>
        </w:rPr>
        <w:t>the gateway to intimacy is via</w:t>
      </w:r>
      <w:r w:rsidR="00005BCF" w:rsidRPr="0080141F">
        <w:rPr>
          <w:rFonts w:cs="Arial"/>
          <w:color w:val="777777"/>
        </w:rPr>
        <w:t xml:space="preserve"> being vulnerable about your imperfections. If you try to sugar coat your story, you miss out on the sense of connection with another human being that you can only attain when you’re letting someone see your warts and your big ugly tail. Every time you expose those imperfections—and </w:t>
      </w:r>
      <w:r w:rsidR="00005BCF" w:rsidRPr="0080141F">
        <w:rPr>
          <w:rFonts w:cs="Arial"/>
          <w:color w:val="777777"/>
        </w:rPr>
        <w:lastRenderedPageBreak/>
        <w:t xml:space="preserve">someone loves you in spite of—even because of—those imperfections, you gain trust (or as </w:t>
      </w:r>
      <w:proofErr w:type="spellStart"/>
      <w:r w:rsidR="00005BCF" w:rsidRPr="0080141F">
        <w:rPr>
          <w:rFonts w:cs="Arial"/>
          <w:color w:val="777777"/>
        </w:rPr>
        <w:t>Brené</w:t>
      </w:r>
      <w:proofErr w:type="spellEnd"/>
      <w:r w:rsidR="00005BCF" w:rsidRPr="0080141F">
        <w:rPr>
          <w:rFonts w:cs="Arial"/>
          <w:color w:val="777777"/>
        </w:rPr>
        <w:t xml:space="preserve"> calls it, you “put marbles in the jar”). Over time, the intimacy you feel with other people depends on how many marbles are in your jar.</w:t>
      </w:r>
      <w:r w:rsidR="00E45CD1" w:rsidRPr="0080141F">
        <w:rPr>
          <w:rFonts w:cs="Arial"/>
          <w:color w:val="777777"/>
        </w:rPr>
        <w:t xml:space="preserve"> </w:t>
      </w:r>
      <w:proofErr w:type="gramStart"/>
      <w:r w:rsidR="00E45CD1" w:rsidRPr="0080141F">
        <w:rPr>
          <w:rFonts w:cs="Arial"/>
          <w:color w:val="777777"/>
        </w:rPr>
        <w:t>‘ L</w:t>
      </w:r>
      <w:proofErr w:type="gramEnd"/>
      <w:r w:rsidR="00E45CD1" w:rsidRPr="0080141F">
        <w:rPr>
          <w:rFonts w:cs="Arial"/>
          <w:color w:val="777777"/>
        </w:rPr>
        <w:t xml:space="preserve"> Rankin 2012 </w:t>
      </w:r>
      <w:r w:rsidR="00E45CD1" w:rsidRPr="0080141F">
        <w:rPr>
          <w:rFonts w:cs="Arial"/>
          <w:color w:val="777777"/>
          <w:vertAlign w:val="superscript"/>
        </w:rPr>
        <w:t>9</w:t>
      </w:r>
    </w:p>
    <w:p w14:paraId="4C632F48" w14:textId="77777777" w:rsidR="00005BCF" w:rsidRPr="0080141F" w:rsidRDefault="00005BCF" w:rsidP="008A2879">
      <w:pPr>
        <w:pStyle w:val="NoSpacing"/>
        <w:rPr>
          <w:color w:val="777777"/>
        </w:rPr>
      </w:pPr>
    </w:p>
    <w:p w14:paraId="1419B307" w14:textId="77777777" w:rsidR="00916D5F" w:rsidRPr="0080141F" w:rsidRDefault="00814F70" w:rsidP="008A2879">
      <w:pPr>
        <w:pStyle w:val="NoSpacing"/>
        <w:rPr>
          <w:b/>
          <w:color w:val="777777"/>
          <w:shd w:val="clear" w:color="auto" w:fill="FFFFFF"/>
        </w:rPr>
      </w:pPr>
      <w:r w:rsidRPr="0080141F">
        <w:rPr>
          <w:b/>
          <w:color w:val="777777"/>
          <w:shd w:val="clear" w:color="auto" w:fill="FFFFFF"/>
        </w:rPr>
        <w:t>Sharing our Stories increases our Resilience...</w:t>
      </w:r>
    </w:p>
    <w:p w14:paraId="38F5CD2A" w14:textId="77777777" w:rsidR="00814F70" w:rsidRPr="0080141F" w:rsidRDefault="00211E1E" w:rsidP="008A2879">
      <w:pPr>
        <w:pStyle w:val="NoSpacing"/>
        <w:rPr>
          <w:rFonts w:cs="Arial"/>
          <w:color w:val="777777"/>
        </w:rPr>
      </w:pPr>
      <w:r w:rsidRPr="0080141F">
        <w:rPr>
          <w:rFonts w:cs="Arial"/>
          <w:color w:val="777777"/>
        </w:rPr>
        <w:t xml:space="preserve">Clinical Psychologist, Dr S Hamby talks about storytelling in an </w:t>
      </w:r>
      <w:r w:rsidR="00FE46E0" w:rsidRPr="0080141F">
        <w:rPr>
          <w:rFonts w:cs="Arial"/>
          <w:color w:val="777777"/>
        </w:rPr>
        <w:t>article</w:t>
      </w:r>
      <w:r w:rsidRPr="0080141F">
        <w:rPr>
          <w:rFonts w:cs="Arial"/>
          <w:color w:val="777777"/>
        </w:rPr>
        <w:t xml:space="preserve"> for Psychology Today. She says </w:t>
      </w:r>
      <w:r w:rsidR="00814F70" w:rsidRPr="0080141F">
        <w:rPr>
          <w:rFonts w:cs="Arial"/>
          <w:color w:val="777777"/>
        </w:rPr>
        <w:t>‘</w:t>
      </w:r>
      <w:r w:rsidR="00A30A7A" w:rsidRPr="0080141F">
        <w:rPr>
          <w:rFonts w:cs="Arial"/>
          <w:color w:val="777777"/>
        </w:rPr>
        <w:t>I have been surprised at the power of emotional, autobiographical storytelling. Emotional, autobiographical storytelling means writing about events and people that have mattered to you in your own life--not just describing the facts of your lives. Research shows that even brief autobiographical storytelling exercises can have substantial impacts on psychological and physical</w:t>
      </w:r>
      <w:r w:rsidR="00A30A7A" w:rsidRPr="0080141F">
        <w:rPr>
          <w:rStyle w:val="apple-converted-space"/>
          <w:rFonts w:cs="Arial"/>
          <w:color w:val="777777"/>
        </w:rPr>
        <w:t> </w:t>
      </w:r>
      <w:hyperlink r:id="rId20" w:tooltip="Psychology Today looks at health" w:history="1">
        <w:r w:rsidR="00A30A7A" w:rsidRPr="0080141F">
          <w:rPr>
            <w:rStyle w:val="Hyperlink"/>
            <w:rFonts w:cs="Arial"/>
            <w:i/>
            <w:color w:val="777777"/>
            <w:u w:val="none"/>
          </w:rPr>
          <w:t>health</w:t>
        </w:r>
      </w:hyperlink>
      <w:r w:rsidR="00A30A7A" w:rsidRPr="0080141F">
        <w:rPr>
          <w:rStyle w:val="apple-converted-space"/>
          <w:rFonts w:cs="Arial"/>
          <w:i/>
          <w:color w:val="777777"/>
        </w:rPr>
        <w:t> </w:t>
      </w:r>
      <w:r w:rsidR="00A30A7A" w:rsidRPr="0080141F">
        <w:rPr>
          <w:rFonts w:cs="Arial"/>
          <w:color w:val="777777"/>
        </w:rPr>
        <w:t xml:space="preserve">even months after the storytelling. </w:t>
      </w:r>
      <w:r w:rsidR="00814F70" w:rsidRPr="0080141F">
        <w:rPr>
          <w:rFonts w:cs="Arial"/>
          <w:color w:val="777777"/>
        </w:rPr>
        <w:t xml:space="preserve"> </w:t>
      </w:r>
    </w:p>
    <w:p w14:paraId="48CC91E2" w14:textId="77777777" w:rsidR="00814F70" w:rsidRPr="0080141F" w:rsidRDefault="00814F70" w:rsidP="008A2879">
      <w:pPr>
        <w:pStyle w:val="NoSpacing"/>
        <w:rPr>
          <w:rFonts w:cs="Arial"/>
          <w:color w:val="777777"/>
        </w:rPr>
      </w:pPr>
    </w:p>
    <w:p w14:paraId="6B056BD5" w14:textId="77777777" w:rsidR="00A30A7A" w:rsidRPr="0080141F" w:rsidRDefault="00FE46E0" w:rsidP="008A2879">
      <w:pPr>
        <w:pStyle w:val="NoSpacing"/>
        <w:rPr>
          <w:rFonts w:cs="Arial"/>
          <w:color w:val="777777"/>
        </w:rPr>
      </w:pPr>
      <w:r w:rsidRPr="0080141F">
        <w:rPr>
          <w:rFonts w:cs="Arial"/>
          <w:color w:val="777777"/>
        </w:rPr>
        <w:t xml:space="preserve">... </w:t>
      </w:r>
      <w:r w:rsidR="00A30A7A" w:rsidRPr="0080141F">
        <w:rPr>
          <w:rFonts w:cs="Arial"/>
          <w:color w:val="777777"/>
        </w:rPr>
        <w:t xml:space="preserve"> One thing I have learned since starting this project is the importance of sharing your story. It is not just the telling or writing it down, but knowing that what you write will be read by others and the hope that by sharing in a public way, someone else might be in</w:t>
      </w:r>
      <w:r w:rsidR="00106BD2" w:rsidRPr="0080141F">
        <w:rPr>
          <w:rFonts w:cs="Arial"/>
          <w:color w:val="777777"/>
        </w:rPr>
        <w:t>spired or helped by your story.</w:t>
      </w:r>
    </w:p>
    <w:p w14:paraId="4A06B753" w14:textId="77777777" w:rsidR="00814F70" w:rsidRPr="0080141F" w:rsidRDefault="00814F70" w:rsidP="008A2879">
      <w:pPr>
        <w:pStyle w:val="NoSpacing"/>
        <w:rPr>
          <w:rFonts w:cs="Arial"/>
          <w:color w:val="777777"/>
        </w:rPr>
      </w:pPr>
    </w:p>
    <w:p w14:paraId="7EB3C92F" w14:textId="77777777" w:rsidR="00A30A7A" w:rsidRPr="0080141F" w:rsidRDefault="00A30A7A" w:rsidP="008A2879">
      <w:pPr>
        <w:pStyle w:val="NoSpacing"/>
        <w:rPr>
          <w:rFonts w:cs="Arial"/>
          <w:b/>
          <w:i/>
          <w:color w:val="777777"/>
        </w:rPr>
      </w:pPr>
      <w:r w:rsidRPr="0080141F">
        <w:rPr>
          <w:rStyle w:val="Strong"/>
          <w:rFonts w:cs="Arial"/>
          <w:b w:val="0"/>
          <w:i/>
          <w:color w:val="777777"/>
        </w:rPr>
        <w:t>1) Realizing that sharing your story can help others</w:t>
      </w:r>
    </w:p>
    <w:p w14:paraId="523A0EB4" w14:textId="77777777" w:rsidR="00A30A7A" w:rsidRPr="0080141F" w:rsidRDefault="00A30A7A" w:rsidP="00814F70">
      <w:pPr>
        <w:pStyle w:val="NoSpacing"/>
        <w:rPr>
          <w:rFonts w:cs="Arial"/>
          <w:color w:val="777777"/>
        </w:rPr>
      </w:pPr>
      <w:r w:rsidRPr="0080141F">
        <w:rPr>
          <w:rFonts w:cs="Arial"/>
          <w:color w:val="777777"/>
        </w:rPr>
        <w:t>Stories can be very healing and many people benefit from getting the opportunity to pass on their</w:t>
      </w:r>
      <w:r w:rsidRPr="0080141F">
        <w:rPr>
          <w:rStyle w:val="apple-converted-space"/>
          <w:rFonts w:cs="Arial"/>
          <w:color w:val="777777"/>
        </w:rPr>
        <w:t> </w:t>
      </w:r>
      <w:hyperlink r:id="rId21" w:tooltip="Psychology Today looks at wisdom" w:history="1">
        <w:r w:rsidRPr="0080141F">
          <w:rPr>
            <w:rStyle w:val="Hyperlink"/>
            <w:rFonts w:cs="Arial"/>
            <w:i/>
            <w:color w:val="777777"/>
            <w:u w:val="none"/>
          </w:rPr>
          <w:t>wisdom</w:t>
        </w:r>
      </w:hyperlink>
      <w:r w:rsidRPr="0080141F">
        <w:rPr>
          <w:rStyle w:val="apple-converted-space"/>
          <w:rFonts w:cs="Arial"/>
          <w:color w:val="777777"/>
        </w:rPr>
        <w:t> </w:t>
      </w:r>
      <w:r w:rsidRPr="0080141F">
        <w:rPr>
          <w:rFonts w:cs="Arial"/>
          <w:color w:val="777777"/>
        </w:rPr>
        <w:t xml:space="preserve">to others. This can be especially powerful for people who do not always feel that they have the chance to help others. Resilience is strengthened by recognizing that we are all experts in our own lives and we all have something to share with others. Another piece of this is starting to understand that words can have power—positive power—on others. As mentioned above, this is an under-appreciated benefit of narrative and </w:t>
      </w:r>
      <w:r w:rsidR="00814F70" w:rsidRPr="0080141F">
        <w:rPr>
          <w:rFonts w:cs="Arial"/>
          <w:color w:val="777777"/>
        </w:rPr>
        <w:t>s</w:t>
      </w:r>
      <w:r w:rsidRPr="0080141F">
        <w:rPr>
          <w:rFonts w:cs="Arial"/>
          <w:color w:val="777777"/>
        </w:rPr>
        <w:t>torytelling.</w:t>
      </w:r>
    </w:p>
    <w:p w14:paraId="1852E855" w14:textId="77777777" w:rsidR="00A30A7A" w:rsidRPr="0080141F" w:rsidRDefault="00A30A7A" w:rsidP="008A2879">
      <w:pPr>
        <w:pStyle w:val="NoSpacing"/>
        <w:rPr>
          <w:rFonts w:cs="Arial"/>
          <w:b/>
          <w:i/>
          <w:color w:val="777777"/>
        </w:rPr>
      </w:pPr>
      <w:r w:rsidRPr="0080141F">
        <w:rPr>
          <w:rStyle w:val="Strong"/>
          <w:rFonts w:cs="Arial"/>
          <w:b w:val="0"/>
          <w:i/>
          <w:color w:val="777777"/>
        </w:rPr>
        <w:t>2) Finding your voice</w:t>
      </w:r>
    </w:p>
    <w:p w14:paraId="3FA7CFA8" w14:textId="77777777" w:rsidR="00A30A7A" w:rsidRPr="0080141F" w:rsidRDefault="00A30A7A" w:rsidP="008A2879">
      <w:pPr>
        <w:pStyle w:val="NoSpacing"/>
        <w:rPr>
          <w:rFonts w:cs="Arial"/>
          <w:color w:val="777777"/>
        </w:rPr>
      </w:pPr>
      <w:r w:rsidRPr="0080141F">
        <w:rPr>
          <w:rFonts w:cs="Arial"/>
          <w:color w:val="777777"/>
        </w:rPr>
        <w:t>Another well-known benefit of storytelling is finding your own voice. What does it mean to "find your voice"? It means learning how to express yourself and learning how to think about what has happened in your life in a way that makes sense. Developing and organizing your story often means imposing a traditional story structure on the events of your life. Sure, in some sense it may be true that many of the events of our lives are random and unconnected. From a psychological point of view, however, it does not help to think about them that way. It helps to think about your life as a story with a beginning, a middle, and an end.  It helps to think about how the various events—even the bad ones—have been part of a journey toward the person you want to become. Writing it down or telling it to someone else can help you impose that organization on it, help you identify key events, and even help you just rehearse and remember the details in a way that helps you become the author of your own life.</w:t>
      </w:r>
    </w:p>
    <w:p w14:paraId="23D64483" w14:textId="77777777" w:rsidR="00A30A7A" w:rsidRPr="0080141F" w:rsidRDefault="00A30A7A" w:rsidP="008A2879">
      <w:pPr>
        <w:pStyle w:val="NoSpacing"/>
        <w:rPr>
          <w:rFonts w:cs="Arial"/>
          <w:b/>
          <w:i/>
          <w:color w:val="777777"/>
        </w:rPr>
      </w:pPr>
      <w:r w:rsidRPr="0080141F">
        <w:rPr>
          <w:rStyle w:val="Strong"/>
          <w:rFonts w:cs="Arial"/>
          <w:b w:val="0"/>
          <w:i/>
          <w:color w:val="777777"/>
        </w:rPr>
        <w:t>3) Re-affirming your values</w:t>
      </w:r>
    </w:p>
    <w:p w14:paraId="6E0F1F51" w14:textId="77777777" w:rsidR="00A30A7A" w:rsidRPr="0080141F" w:rsidRDefault="00A30A7A" w:rsidP="008A2879">
      <w:pPr>
        <w:pStyle w:val="NoSpacing"/>
        <w:rPr>
          <w:rFonts w:cs="Arial"/>
          <w:color w:val="777777"/>
        </w:rPr>
      </w:pPr>
      <w:r w:rsidRPr="0080141F">
        <w:rPr>
          <w:rFonts w:cs="Arial"/>
          <w:color w:val="777777"/>
        </w:rPr>
        <w:t xml:space="preserve">Sometimes you learn things about yourself from the act of writing or storytelling. It can be a way to clarify what is important. </w:t>
      </w:r>
    </w:p>
    <w:p w14:paraId="55315C70" w14:textId="77777777" w:rsidR="00A30A7A" w:rsidRPr="0080141F" w:rsidRDefault="00A30A7A" w:rsidP="008A2879">
      <w:pPr>
        <w:pStyle w:val="NoSpacing"/>
        <w:rPr>
          <w:rFonts w:cs="Arial"/>
          <w:b/>
          <w:i/>
          <w:color w:val="777777"/>
        </w:rPr>
      </w:pPr>
      <w:r w:rsidRPr="0080141F">
        <w:rPr>
          <w:rStyle w:val="Strong"/>
          <w:rFonts w:cs="Arial"/>
          <w:b w:val="0"/>
          <w:i/>
          <w:color w:val="777777"/>
        </w:rPr>
        <w:t>4) Finding peace, finding hope</w:t>
      </w:r>
    </w:p>
    <w:p w14:paraId="61B411D2" w14:textId="77777777" w:rsidR="003E0AEF" w:rsidRPr="0080141F" w:rsidRDefault="00A30A7A" w:rsidP="008A2879">
      <w:pPr>
        <w:pStyle w:val="NoSpacing"/>
        <w:rPr>
          <w:rFonts w:cs="Arial"/>
          <w:color w:val="777777"/>
        </w:rPr>
      </w:pPr>
      <w:r w:rsidRPr="0080141F">
        <w:rPr>
          <w:rFonts w:cs="Arial"/>
          <w:color w:val="777777"/>
        </w:rPr>
        <w:t>What's the difference between someone who has achieved resilience and someone who has not? One important difference is a sense of well-being. People who have found their voice, shared their story, and reaffirmed their values often find a sense of peace and a hopefulness that they did not have before.</w:t>
      </w:r>
      <w:r w:rsidR="00814F70" w:rsidRPr="0080141F">
        <w:rPr>
          <w:rFonts w:cs="Arial"/>
          <w:color w:val="777777"/>
        </w:rPr>
        <w:t xml:space="preserve"> </w:t>
      </w:r>
      <w:proofErr w:type="gramStart"/>
      <w:r w:rsidR="00814F70" w:rsidRPr="0080141F">
        <w:rPr>
          <w:rFonts w:cs="Arial"/>
          <w:color w:val="777777"/>
        </w:rPr>
        <w:t>‘ S</w:t>
      </w:r>
      <w:proofErr w:type="gramEnd"/>
      <w:r w:rsidR="00814F70" w:rsidRPr="0080141F">
        <w:rPr>
          <w:rFonts w:cs="Arial"/>
          <w:color w:val="777777"/>
        </w:rPr>
        <w:t xml:space="preserve"> Hamby 2013 </w:t>
      </w:r>
      <w:r w:rsidR="00814F70" w:rsidRPr="0080141F">
        <w:rPr>
          <w:rFonts w:cs="Arial"/>
          <w:color w:val="777777"/>
          <w:vertAlign w:val="superscript"/>
        </w:rPr>
        <w:t>12</w:t>
      </w:r>
    </w:p>
    <w:p w14:paraId="541C9D06" w14:textId="77777777" w:rsidR="00005BCF" w:rsidRPr="0080141F" w:rsidRDefault="00005BCF" w:rsidP="008A2879">
      <w:pPr>
        <w:pStyle w:val="NoSpacing"/>
        <w:rPr>
          <w:rFonts w:cs="Arial"/>
          <w:color w:val="777777"/>
        </w:rPr>
      </w:pPr>
    </w:p>
    <w:p w14:paraId="68C0D30F" w14:textId="77777777" w:rsidR="00B91E95" w:rsidRPr="0080141F" w:rsidRDefault="003E0AEF" w:rsidP="00980661">
      <w:pPr>
        <w:rPr>
          <w:color w:val="777777"/>
        </w:rPr>
      </w:pPr>
      <w:r w:rsidRPr="0080141F">
        <w:rPr>
          <w:color w:val="777777"/>
        </w:rPr>
        <w:t>References:</w:t>
      </w:r>
    </w:p>
    <w:p w14:paraId="486DC529" w14:textId="77777777" w:rsidR="00367893" w:rsidRPr="0080141F" w:rsidRDefault="00367893" w:rsidP="00367893">
      <w:pPr>
        <w:pStyle w:val="NoSpacing"/>
        <w:numPr>
          <w:ilvl w:val="0"/>
          <w:numId w:val="4"/>
        </w:numPr>
        <w:rPr>
          <w:color w:val="777777"/>
        </w:rPr>
      </w:pPr>
      <w:r w:rsidRPr="0080141F">
        <w:rPr>
          <w:color w:val="777777"/>
        </w:rPr>
        <w:t xml:space="preserve">McKinsey and </w:t>
      </w:r>
      <w:r w:rsidR="005B6A4C">
        <w:rPr>
          <w:color w:val="777777"/>
        </w:rPr>
        <w:t xml:space="preserve">Company (1 July 2008), Using Stories to Lead Change: </w:t>
      </w:r>
      <w:r w:rsidRPr="0080141F">
        <w:rPr>
          <w:color w:val="777777"/>
        </w:rPr>
        <w:t>Delivering thr</w:t>
      </w:r>
      <w:r w:rsidR="005B6A4C">
        <w:rPr>
          <w:color w:val="777777"/>
        </w:rPr>
        <w:t>ough Improvement workshop</w:t>
      </w:r>
    </w:p>
    <w:p w14:paraId="36318026" w14:textId="77777777" w:rsidR="00367893" w:rsidRPr="0080141F" w:rsidRDefault="005B6A4C" w:rsidP="00367893">
      <w:pPr>
        <w:pStyle w:val="NoSpacing"/>
        <w:numPr>
          <w:ilvl w:val="0"/>
          <w:numId w:val="4"/>
        </w:numPr>
        <w:rPr>
          <w:color w:val="777777"/>
        </w:rPr>
      </w:pPr>
      <w:r>
        <w:rPr>
          <w:rStyle w:val="meta-author"/>
          <w:rFonts w:cs="Arial"/>
          <w:color w:val="777777"/>
        </w:rPr>
        <w:t>A</w:t>
      </w:r>
      <w:r w:rsidRPr="0080141F">
        <w:rPr>
          <w:rStyle w:val="meta-author"/>
          <w:rFonts w:cs="Arial"/>
          <w:color w:val="777777"/>
        </w:rPr>
        <w:t xml:space="preserve"> Weinroth</w:t>
      </w:r>
      <w:r>
        <w:rPr>
          <w:rStyle w:val="meta-author"/>
          <w:rFonts w:cs="Arial"/>
          <w:color w:val="777777"/>
        </w:rPr>
        <w:t xml:space="preserve"> </w:t>
      </w:r>
      <w:r>
        <w:rPr>
          <w:color w:val="777777"/>
        </w:rPr>
        <w:t xml:space="preserve">(22 May 2014), </w:t>
      </w:r>
      <w:hyperlink r:id="rId22" w:history="1">
        <w:r w:rsidR="00827630" w:rsidRPr="0080141F">
          <w:rPr>
            <w:rStyle w:val="Hyperlink"/>
            <w:rFonts w:cs="Arial"/>
            <w:color w:val="777777"/>
            <w:u w:val="none"/>
          </w:rPr>
          <w:t>Infographic: The Science Of Storytelling</w:t>
        </w:r>
      </w:hyperlink>
      <w:r>
        <w:rPr>
          <w:rFonts w:cs="Arial"/>
          <w:caps/>
          <w:color w:val="777777"/>
        </w:rPr>
        <w:t xml:space="preserve">, </w:t>
      </w:r>
      <w:hyperlink r:id="rId23" w:history="1">
        <w:r w:rsidR="00367893" w:rsidRPr="0080141F">
          <w:rPr>
            <w:rStyle w:val="Hyperlink"/>
            <w:color w:val="777777"/>
            <w:u w:val="none"/>
          </w:rPr>
          <w:t>https://www.onespot.com/blog/infographic-the-science-of-storytelling/</w:t>
        </w:r>
      </w:hyperlink>
    </w:p>
    <w:p w14:paraId="240E0BDF" w14:textId="77777777" w:rsidR="00367893" w:rsidRPr="0080141F" w:rsidRDefault="005B6A4C" w:rsidP="00367893">
      <w:pPr>
        <w:pStyle w:val="NoSpacing"/>
        <w:numPr>
          <w:ilvl w:val="0"/>
          <w:numId w:val="4"/>
        </w:numPr>
        <w:rPr>
          <w:color w:val="777777"/>
          <w:shd w:val="clear" w:color="auto" w:fill="FFFFFF"/>
        </w:rPr>
      </w:pPr>
      <w:r>
        <w:rPr>
          <w:color w:val="777777"/>
        </w:rPr>
        <w:lastRenderedPageBreak/>
        <w:t>AM Paul (18 March 2012),</w:t>
      </w:r>
      <w:r w:rsidR="00367893" w:rsidRPr="0080141F">
        <w:rPr>
          <w:color w:val="777777"/>
        </w:rPr>
        <w:t xml:space="preserve"> New York Times</w:t>
      </w:r>
      <w:r>
        <w:rPr>
          <w:color w:val="777777"/>
        </w:rPr>
        <w:t xml:space="preserve">, </w:t>
      </w:r>
      <w:hyperlink r:id="rId24" w:history="1">
        <w:r w:rsidR="00367893" w:rsidRPr="0080141F">
          <w:rPr>
            <w:rStyle w:val="Hyperlink"/>
            <w:color w:val="777777"/>
            <w:u w:val="none"/>
            <w:shd w:val="clear" w:color="auto" w:fill="FFFFFF"/>
          </w:rPr>
          <w:t>http://www.nytimes.com/2012/03/18/opinion/sunday/the-neuroscience-of-your-brain-on-fiction.html?pagewanted=all&amp;_r=1</w:t>
        </w:r>
      </w:hyperlink>
    </w:p>
    <w:p w14:paraId="49EA2A3A" w14:textId="77777777" w:rsidR="00367893" w:rsidRPr="0080141F" w:rsidRDefault="005B6A4C" w:rsidP="00367893">
      <w:pPr>
        <w:pStyle w:val="ListParagraph"/>
        <w:numPr>
          <w:ilvl w:val="0"/>
          <w:numId w:val="4"/>
        </w:numPr>
        <w:shd w:val="clear" w:color="auto" w:fill="FFFFFF"/>
        <w:spacing w:line="270" w:lineRule="atLeast"/>
        <w:textAlignment w:val="baseline"/>
        <w:rPr>
          <w:color w:val="777777"/>
        </w:rPr>
      </w:pPr>
      <w:r>
        <w:rPr>
          <w:rStyle w:val="author"/>
          <w:rFonts w:cs="Helvetica"/>
          <w:bCs/>
          <w:color w:val="777777"/>
          <w:bdr w:val="none" w:sz="0" w:space="0" w:color="auto" w:frame="1"/>
        </w:rPr>
        <w:t>D</w:t>
      </w:r>
      <w:r w:rsidR="00367893" w:rsidRPr="0080141F">
        <w:rPr>
          <w:rStyle w:val="author"/>
          <w:rFonts w:cs="Helvetica"/>
          <w:bCs/>
          <w:color w:val="777777"/>
          <w:bdr w:val="none" w:sz="0" w:space="0" w:color="auto" w:frame="1"/>
        </w:rPr>
        <w:t xml:space="preserve"> </w:t>
      </w:r>
      <w:proofErr w:type="spellStart"/>
      <w:r w:rsidR="00367893" w:rsidRPr="0080141F">
        <w:rPr>
          <w:rStyle w:val="author"/>
          <w:rFonts w:cs="Helvetica"/>
          <w:bCs/>
          <w:color w:val="777777"/>
          <w:bdr w:val="none" w:sz="0" w:space="0" w:color="auto" w:frame="1"/>
        </w:rPr>
        <w:t>Hofner</w:t>
      </w:r>
      <w:proofErr w:type="spellEnd"/>
      <w:r w:rsidR="00367893" w:rsidRPr="0080141F">
        <w:rPr>
          <w:rStyle w:val="author"/>
          <w:rFonts w:cs="Helvetica"/>
          <w:bCs/>
          <w:color w:val="777777"/>
          <w:bdr w:val="none" w:sz="0" w:space="0" w:color="auto" w:frame="1"/>
        </w:rPr>
        <w:t xml:space="preserve"> </w:t>
      </w:r>
      <w:proofErr w:type="spellStart"/>
      <w:r w:rsidR="00367893" w:rsidRPr="0080141F">
        <w:rPr>
          <w:rStyle w:val="author"/>
          <w:rFonts w:cs="Helvetica"/>
          <w:bCs/>
          <w:color w:val="777777"/>
          <w:bdr w:val="none" w:sz="0" w:space="0" w:color="auto" w:frame="1"/>
        </w:rPr>
        <w:t>Saphiere</w:t>
      </w:r>
      <w:proofErr w:type="spellEnd"/>
      <w:r w:rsidR="00367893" w:rsidRPr="0080141F">
        <w:rPr>
          <w:rStyle w:val="author"/>
          <w:rFonts w:cs="Helvetica"/>
          <w:color w:val="777777"/>
          <w:bdr w:val="none" w:sz="0" w:space="0" w:color="auto" w:frame="1"/>
        </w:rPr>
        <w:t xml:space="preserve"> </w:t>
      </w:r>
      <w:r>
        <w:rPr>
          <w:rStyle w:val="author"/>
          <w:rFonts w:cs="Helvetica"/>
          <w:color w:val="777777"/>
          <w:bdr w:val="none" w:sz="0" w:space="0" w:color="auto" w:frame="1"/>
        </w:rPr>
        <w:t>(</w:t>
      </w:r>
      <w:r w:rsidR="00367893" w:rsidRPr="0080141F">
        <w:rPr>
          <w:rStyle w:val="author"/>
          <w:rFonts w:cs="Helvetica"/>
          <w:color w:val="777777"/>
          <w:bdr w:val="none" w:sz="0" w:space="0" w:color="auto" w:frame="1"/>
        </w:rPr>
        <w:t>2015</w:t>
      </w:r>
      <w:r>
        <w:rPr>
          <w:rStyle w:val="author"/>
          <w:rFonts w:cs="Helvetica"/>
          <w:color w:val="777777"/>
          <w:bdr w:val="none" w:sz="0" w:space="0" w:color="auto" w:frame="1"/>
        </w:rPr>
        <w:t>)</w:t>
      </w:r>
      <w:r w:rsidR="00367893" w:rsidRPr="0080141F">
        <w:rPr>
          <w:rStyle w:val="author"/>
          <w:rFonts w:cs="Helvetica"/>
          <w:color w:val="777777"/>
          <w:bdr w:val="none" w:sz="0" w:space="0" w:color="auto" w:frame="1"/>
        </w:rPr>
        <w:t xml:space="preserve"> </w:t>
      </w:r>
      <w:hyperlink r:id="rId25" w:history="1">
        <w:r w:rsidR="00367893" w:rsidRPr="0080141F">
          <w:rPr>
            <w:rStyle w:val="Hyperlink"/>
            <w:color w:val="777777"/>
            <w:u w:val="none"/>
          </w:rPr>
          <w:t>https://blog.culturaldetective.com/2015/03/03/how-storytelling-affects-the-brain/</w:t>
        </w:r>
      </w:hyperlink>
    </w:p>
    <w:p w14:paraId="3762C019" w14:textId="77777777" w:rsidR="00A15FEE" w:rsidRPr="0080141F" w:rsidRDefault="00A15FEE" w:rsidP="00A15FEE">
      <w:pPr>
        <w:pStyle w:val="NoSpacing"/>
        <w:numPr>
          <w:ilvl w:val="0"/>
          <w:numId w:val="4"/>
        </w:numPr>
        <w:rPr>
          <w:color w:val="777777"/>
        </w:rPr>
      </w:pPr>
      <w:r w:rsidRPr="0080141F">
        <w:rPr>
          <w:color w:val="777777"/>
        </w:rPr>
        <w:t xml:space="preserve">L </w:t>
      </w:r>
      <w:proofErr w:type="spellStart"/>
      <w:r w:rsidRPr="0080141F">
        <w:rPr>
          <w:color w:val="777777"/>
        </w:rPr>
        <w:t>Widrich</w:t>
      </w:r>
      <w:proofErr w:type="spellEnd"/>
      <w:r w:rsidRPr="0080141F">
        <w:rPr>
          <w:color w:val="777777"/>
        </w:rPr>
        <w:t xml:space="preserve"> </w:t>
      </w:r>
      <w:r w:rsidR="005B6A4C">
        <w:rPr>
          <w:color w:val="777777"/>
        </w:rPr>
        <w:t>(</w:t>
      </w:r>
      <w:r w:rsidRPr="0080141F">
        <w:rPr>
          <w:color w:val="777777"/>
        </w:rPr>
        <w:t>2012</w:t>
      </w:r>
      <w:r w:rsidR="005B6A4C">
        <w:rPr>
          <w:color w:val="777777"/>
        </w:rPr>
        <w:t>)</w:t>
      </w:r>
      <w:r w:rsidRPr="0080141F">
        <w:rPr>
          <w:color w:val="777777"/>
        </w:rPr>
        <w:t xml:space="preserve"> </w:t>
      </w:r>
      <w:hyperlink r:id="rId26" w:history="1">
        <w:r w:rsidRPr="0080141F">
          <w:rPr>
            <w:rStyle w:val="Hyperlink"/>
            <w:color w:val="777777"/>
            <w:u w:val="none"/>
          </w:rPr>
          <w:t>https://blog.bufferapp.com/science-of-storytelling-why-telling-a-story-is-the-most-powerful-way-to-activate-our-brains</w:t>
        </w:r>
      </w:hyperlink>
    </w:p>
    <w:p w14:paraId="62704E6E" w14:textId="77777777" w:rsidR="00A15FEE" w:rsidRPr="0080141F" w:rsidRDefault="00A15FEE" w:rsidP="00A15FEE">
      <w:pPr>
        <w:pStyle w:val="ListParagraph"/>
        <w:numPr>
          <w:ilvl w:val="0"/>
          <w:numId w:val="4"/>
        </w:numPr>
        <w:shd w:val="clear" w:color="auto" w:fill="FFFFFF"/>
        <w:spacing w:line="270" w:lineRule="atLeast"/>
        <w:textAlignment w:val="baseline"/>
        <w:rPr>
          <w:color w:val="777777"/>
        </w:rPr>
      </w:pPr>
      <w:r w:rsidRPr="0080141F">
        <w:rPr>
          <w:color w:val="777777"/>
        </w:rPr>
        <w:t xml:space="preserve">Paul Zak </w:t>
      </w:r>
      <w:r w:rsidR="005B6A4C">
        <w:rPr>
          <w:color w:val="777777"/>
        </w:rPr>
        <w:t>(</w:t>
      </w:r>
      <w:r w:rsidR="00215C7B" w:rsidRPr="0080141F">
        <w:rPr>
          <w:color w:val="777777"/>
        </w:rPr>
        <w:t>2014</w:t>
      </w:r>
      <w:r w:rsidR="005B6A4C">
        <w:rPr>
          <w:color w:val="777777"/>
        </w:rPr>
        <w:t>)</w:t>
      </w:r>
      <w:r w:rsidRPr="0080141F">
        <w:rPr>
          <w:color w:val="777777"/>
        </w:rPr>
        <w:t xml:space="preserve"> </w:t>
      </w:r>
      <w:r w:rsidR="00215C7B" w:rsidRPr="0080141F">
        <w:rPr>
          <w:color w:val="777777"/>
        </w:rPr>
        <w:t>https://hbr.org/2014/10/why-your-brain-loves-good-storytelling/</w:t>
      </w:r>
    </w:p>
    <w:p w14:paraId="097DB984" w14:textId="77777777" w:rsidR="00A15FEE" w:rsidRPr="0080141F" w:rsidRDefault="00215C7B" w:rsidP="00A15FEE">
      <w:pPr>
        <w:pStyle w:val="ListParagraph"/>
        <w:numPr>
          <w:ilvl w:val="0"/>
          <w:numId w:val="4"/>
        </w:numPr>
        <w:shd w:val="clear" w:color="auto" w:fill="FFFFFF"/>
        <w:spacing w:line="270" w:lineRule="atLeast"/>
        <w:textAlignment w:val="baseline"/>
        <w:rPr>
          <w:color w:val="777777"/>
        </w:rPr>
      </w:pPr>
      <w:r w:rsidRPr="0080141F">
        <w:rPr>
          <w:color w:val="777777"/>
          <w:shd w:val="clear" w:color="auto" w:fill="FFFFFF"/>
        </w:rPr>
        <w:t xml:space="preserve">Paul Zak </w:t>
      </w:r>
      <w:r w:rsidR="005B6A4C">
        <w:rPr>
          <w:color w:val="777777"/>
          <w:shd w:val="clear" w:color="auto" w:fill="FFFFFF"/>
        </w:rPr>
        <w:t>(</w:t>
      </w:r>
      <w:r w:rsidRPr="0080141F">
        <w:rPr>
          <w:color w:val="777777"/>
          <w:shd w:val="clear" w:color="auto" w:fill="FFFFFF"/>
        </w:rPr>
        <w:t>2013</w:t>
      </w:r>
      <w:r w:rsidR="005B6A4C">
        <w:rPr>
          <w:color w:val="777777"/>
          <w:shd w:val="clear" w:color="auto" w:fill="FFFFFF"/>
        </w:rPr>
        <w:t>)</w:t>
      </w:r>
      <w:r w:rsidRPr="0080141F">
        <w:rPr>
          <w:color w:val="777777"/>
          <w:shd w:val="clear" w:color="auto" w:fill="FFFFFF"/>
        </w:rPr>
        <w:t xml:space="preserve"> </w:t>
      </w:r>
      <w:r w:rsidR="00A15FEE" w:rsidRPr="0080141F">
        <w:rPr>
          <w:color w:val="777777"/>
          <w:shd w:val="clear" w:color="auto" w:fill="FFFFFF"/>
        </w:rPr>
        <w:t xml:space="preserve">http://greatergood.berkeley.edu/article/item/how_stories_change_brain </w:t>
      </w:r>
    </w:p>
    <w:p w14:paraId="3742B17B" w14:textId="77777777" w:rsidR="008F1C33" w:rsidRPr="0080141F" w:rsidRDefault="008F1C33" w:rsidP="008F1C33">
      <w:pPr>
        <w:pStyle w:val="NoSpacing"/>
        <w:numPr>
          <w:ilvl w:val="0"/>
          <w:numId w:val="4"/>
        </w:numPr>
        <w:rPr>
          <w:color w:val="777777"/>
        </w:rPr>
      </w:pPr>
      <w:r w:rsidRPr="0080141F">
        <w:rPr>
          <w:color w:val="777777"/>
        </w:rPr>
        <w:t xml:space="preserve">J </w:t>
      </w:r>
      <w:proofErr w:type="spellStart"/>
      <w:r w:rsidRPr="0080141F">
        <w:rPr>
          <w:color w:val="777777"/>
        </w:rPr>
        <w:t>Gots</w:t>
      </w:r>
      <w:proofErr w:type="spellEnd"/>
      <w:r w:rsidRPr="0080141F">
        <w:rPr>
          <w:color w:val="777777"/>
        </w:rPr>
        <w:t xml:space="preserve"> </w:t>
      </w:r>
      <w:r w:rsidR="005B6A4C">
        <w:rPr>
          <w:color w:val="777777"/>
        </w:rPr>
        <w:t>(</w:t>
      </w:r>
      <w:r w:rsidRPr="0080141F">
        <w:rPr>
          <w:color w:val="777777"/>
        </w:rPr>
        <w:t>2015</w:t>
      </w:r>
      <w:r w:rsidR="005B6A4C">
        <w:rPr>
          <w:color w:val="777777"/>
        </w:rPr>
        <w:t>)</w:t>
      </w:r>
      <w:r w:rsidRPr="0080141F">
        <w:rPr>
          <w:color w:val="777777"/>
        </w:rPr>
        <w:t xml:space="preserve">  http://bigthink.com/overthinking-everything-with-jason-gots/your-storytelling-brain</w:t>
      </w:r>
    </w:p>
    <w:p w14:paraId="149F7BD3" w14:textId="77777777" w:rsidR="00E45CD1" w:rsidRPr="0080141F" w:rsidRDefault="00E45CD1" w:rsidP="00E45CD1">
      <w:pPr>
        <w:pStyle w:val="NoSpacing"/>
        <w:numPr>
          <w:ilvl w:val="0"/>
          <w:numId w:val="4"/>
        </w:numPr>
        <w:rPr>
          <w:color w:val="777777"/>
        </w:rPr>
      </w:pPr>
      <w:r w:rsidRPr="0080141F">
        <w:rPr>
          <w:color w:val="777777"/>
        </w:rPr>
        <w:t xml:space="preserve"> L Rankin </w:t>
      </w:r>
      <w:r w:rsidR="005B6A4C">
        <w:rPr>
          <w:color w:val="777777"/>
        </w:rPr>
        <w:t>(</w:t>
      </w:r>
      <w:r w:rsidRPr="0080141F">
        <w:rPr>
          <w:color w:val="777777"/>
        </w:rPr>
        <w:t>2012</w:t>
      </w:r>
      <w:r w:rsidR="005B6A4C">
        <w:rPr>
          <w:color w:val="777777"/>
        </w:rPr>
        <w:t>)</w:t>
      </w:r>
      <w:r w:rsidRPr="0080141F">
        <w:rPr>
          <w:color w:val="777777"/>
        </w:rPr>
        <w:t xml:space="preserve">  </w:t>
      </w:r>
      <w:hyperlink r:id="rId27" w:history="1">
        <w:r w:rsidRPr="0080141F">
          <w:rPr>
            <w:rStyle w:val="Hyperlink"/>
            <w:color w:val="777777"/>
            <w:u w:val="none"/>
          </w:rPr>
          <w:t>https://www.psychologytoday.com/blog/owning-pink/201211/the-healing-power-telling-your-story</w:t>
        </w:r>
      </w:hyperlink>
    </w:p>
    <w:p w14:paraId="455E13B6" w14:textId="77777777" w:rsidR="00E45CD1" w:rsidRPr="0080141F" w:rsidRDefault="005B6A4C" w:rsidP="00E45CD1">
      <w:pPr>
        <w:pStyle w:val="NoSpacing"/>
        <w:numPr>
          <w:ilvl w:val="0"/>
          <w:numId w:val="4"/>
        </w:numPr>
        <w:rPr>
          <w:rFonts w:cs="Arial"/>
          <w:color w:val="777777"/>
        </w:rPr>
      </w:pPr>
      <w:r>
        <w:rPr>
          <w:color w:val="777777"/>
        </w:rPr>
        <w:t>B</w:t>
      </w:r>
      <w:r w:rsidR="00814F70" w:rsidRPr="0080141F">
        <w:rPr>
          <w:color w:val="777777"/>
        </w:rPr>
        <w:t xml:space="preserve"> Brown </w:t>
      </w:r>
      <w:r>
        <w:rPr>
          <w:color w:val="777777"/>
        </w:rPr>
        <w:t>(</w:t>
      </w:r>
      <w:r w:rsidR="00814F70" w:rsidRPr="0080141F">
        <w:rPr>
          <w:color w:val="777777"/>
        </w:rPr>
        <w:t>2010</w:t>
      </w:r>
      <w:r>
        <w:rPr>
          <w:color w:val="777777"/>
        </w:rPr>
        <w:t>)</w:t>
      </w:r>
      <w:r w:rsidR="00E45CD1" w:rsidRPr="0080141F">
        <w:rPr>
          <w:color w:val="777777"/>
        </w:rPr>
        <w:t xml:space="preserve">  </w:t>
      </w:r>
      <w:hyperlink r:id="rId28" w:history="1">
        <w:r w:rsidR="00E45CD1" w:rsidRPr="0080141F">
          <w:rPr>
            <w:rStyle w:val="Hyperlink"/>
            <w:rFonts w:cs="Arial"/>
            <w:color w:val="777777"/>
            <w:u w:val="none"/>
          </w:rPr>
          <w:t>http://www.ted.com/talks/brene_brown_on_vulnerability#</w:t>
        </w:r>
      </w:hyperlink>
    </w:p>
    <w:p w14:paraId="45270096" w14:textId="77777777" w:rsidR="00E45CD1" w:rsidRPr="0080141F" w:rsidRDefault="00E45CD1" w:rsidP="00E45CD1">
      <w:pPr>
        <w:pStyle w:val="NoSpacing"/>
        <w:numPr>
          <w:ilvl w:val="0"/>
          <w:numId w:val="4"/>
        </w:numPr>
        <w:rPr>
          <w:rFonts w:cs="Arial"/>
          <w:color w:val="777777"/>
        </w:rPr>
      </w:pPr>
      <w:proofErr w:type="spellStart"/>
      <w:r w:rsidRPr="0080141F">
        <w:rPr>
          <w:color w:val="777777"/>
        </w:rPr>
        <w:t>Melcrum</w:t>
      </w:r>
      <w:proofErr w:type="spellEnd"/>
      <w:r w:rsidRPr="0080141F">
        <w:rPr>
          <w:color w:val="777777"/>
        </w:rPr>
        <w:t xml:space="preserve"> </w:t>
      </w:r>
      <w:r w:rsidR="005B6A4C">
        <w:rPr>
          <w:color w:val="777777"/>
        </w:rPr>
        <w:t>(</w:t>
      </w:r>
      <w:r w:rsidR="00814F70" w:rsidRPr="0080141F">
        <w:rPr>
          <w:color w:val="777777"/>
        </w:rPr>
        <w:t>undated</w:t>
      </w:r>
      <w:r w:rsidR="005B6A4C">
        <w:rPr>
          <w:color w:val="777777"/>
        </w:rPr>
        <w:t>)</w:t>
      </w:r>
      <w:r w:rsidRPr="0080141F">
        <w:rPr>
          <w:color w:val="777777"/>
        </w:rPr>
        <w:t> </w:t>
      </w:r>
      <w:hyperlink r:id="rId29" w:history="1">
        <w:r w:rsidR="00814F70" w:rsidRPr="0080141F">
          <w:rPr>
            <w:rStyle w:val="Hyperlink"/>
            <w:color w:val="777777"/>
            <w:u w:val="none"/>
          </w:rPr>
          <w:t>https://www.melcrum.com/research/strategy-planning-tactics/science-behind-storytelling</w:t>
        </w:r>
      </w:hyperlink>
    </w:p>
    <w:p w14:paraId="044E61AC" w14:textId="77777777" w:rsidR="00814F70" w:rsidRPr="0080141F" w:rsidRDefault="00814F70" w:rsidP="00814F70">
      <w:pPr>
        <w:pStyle w:val="NoSpacing"/>
        <w:numPr>
          <w:ilvl w:val="0"/>
          <w:numId w:val="4"/>
        </w:numPr>
        <w:rPr>
          <w:rFonts w:cs="Arial"/>
          <w:color w:val="777777"/>
        </w:rPr>
      </w:pPr>
      <w:r w:rsidRPr="0080141F">
        <w:rPr>
          <w:color w:val="777777"/>
        </w:rPr>
        <w:t xml:space="preserve">S Hamby </w:t>
      </w:r>
      <w:r w:rsidR="005B6A4C">
        <w:rPr>
          <w:color w:val="777777"/>
        </w:rPr>
        <w:t>(</w:t>
      </w:r>
      <w:r w:rsidRPr="0080141F">
        <w:rPr>
          <w:color w:val="777777"/>
        </w:rPr>
        <w:t>2013</w:t>
      </w:r>
      <w:r w:rsidR="005B6A4C">
        <w:rPr>
          <w:color w:val="777777"/>
        </w:rPr>
        <w:t>)</w:t>
      </w:r>
      <w:r w:rsidRPr="0080141F">
        <w:rPr>
          <w:color w:val="777777"/>
        </w:rPr>
        <w:t xml:space="preserve"> </w:t>
      </w:r>
      <w:hyperlink r:id="rId30" w:history="1">
        <w:r w:rsidRPr="0080141F">
          <w:rPr>
            <w:rStyle w:val="Hyperlink"/>
            <w:rFonts w:cs="Arial"/>
            <w:color w:val="777777"/>
            <w:u w:val="none"/>
          </w:rPr>
          <w:t>https://www.psychologytoday.com/blog/the-web-violence/201309/resilience-and-4-benefits-sharing-your-story</w:t>
        </w:r>
      </w:hyperlink>
    </w:p>
    <w:p w14:paraId="4E05BB88" w14:textId="77777777" w:rsidR="002853D3" w:rsidRPr="00D629BE" w:rsidRDefault="002853D3" w:rsidP="00814F70">
      <w:pPr>
        <w:pStyle w:val="ListParagraph"/>
        <w:shd w:val="clear" w:color="auto" w:fill="FFFFFF"/>
        <w:spacing w:line="270" w:lineRule="atLeast"/>
        <w:textAlignment w:val="baseline"/>
        <w:rPr>
          <w:sz w:val="24"/>
          <w:szCs w:val="24"/>
        </w:rPr>
      </w:pPr>
    </w:p>
    <w:sectPr w:rsidR="002853D3" w:rsidRPr="00D629BE" w:rsidSect="006273D0">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30D1D" w14:textId="77777777" w:rsidR="007B1A22" w:rsidRDefault="007B1A22" w:rsidP="007D43B2">
      <w:pPr>
        <w:spacing w:line="240" w:lineRule="auto"/>
      </w:pPr>
      <w:r>
        <w:separator/>
      </w:r>
    </w:p>
  </w:endnote>
  <w:endnote w:type="continuationSeparator" w:id="0">
    <w:p w14:paraId="56CB11E1" w14:textId="77777777" w:rsidR="007B1A22" w:rsidRDefault="007B1A22" w:rsidP="007D43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9213E" w14:textId="77777777" w:rsidR="003209E7" w:rsidRDefault="00320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C6041" w14:textId="77777777" w:rsidR="007D43B2" w:rsidRDefault="007D43B2">
    <w:pPr>
      <w:pStyle w:val="Footer"/>
      <w:jc w:val="right"/>
    </w:pPr>
    <w:r>
      <w:rPr>
        <w:noProof/>
        <w:lang w:eastAsia="en-GB"/>
      </w:rPr>
      <w:drawing>
        <wp:anchor distT="0" distB="0" distL="114300" distR="114300" simplePos="0" relativeHeight="251658240" behindDoc="1" locked="0" layoutInCell="1" allowOverlap="1" wp14:anchorId="414D57F6" wp14:editId="4F34544E">
          <wp:simplePos x="0" y="0"/>
          <wp:positionH relativeFrom="column">
            <wp:posOffset>2619375</wp:posOffset>
          </wp:positionH>
          <wp:positionV relativeFrom="paragraph">
            <wp:posOffset>-52705</wp:posOffset>
          </wp:positionV>
          <wp:extent cx="971550" cy="371475"/>
          <wp:effectExtent l="19050" t="0" r="0" b="0"/>
          <wp:wrapThrough wrapText="bothSides">
            <wp:wrapPolygon edited="0">
              <wp:start x="-424" y="0"/>
              <wp:lineTo x="-424" y="21046"/>
              <wp:lineTo x="21600" y="21046"/>
              <wp:lineTo x="21600" y="0"/>
              <wp:lineTo x="-424" y="0"/>
            </wp:wrapPolygon>
          </wp:wrapThrough>
          <wp:docPr id="9" name="Picture 7" descr="touch_logo_v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ch_logo_v1 (1).jpg"/>
                  <pic:cNvPicPr/>
                </pic:nvPicPr>
                <pic:blipFill>
                  <a:blip r:embed="rId1"/>
                  <a:stretch>
                    <a:fillRect/>
                  </a:stretch>
                </pic:blipFill>
                <pic:spPr>
                  <a:xfrm>
                    <a:off x="0" y="0"/>
                    <a:ext cx="971550" cy="371475"/>
                  </a:xfrm>
                  <a:prstGeom prst="rect">
                    <a:avLst/>
                  </a:prstGeom>
                </pic:spPr>
              </pic:pic>
            </a:graphicData>
          </a:graphic>
        </wp:anchor>
      </w:drawing>
    </w:r>
    <w:sdt>
      <w:sdtPr>
        <w:id w:val="3413912"/>
        <w:docPartObj>
          <w:docPartGallery w:val="Page Numbers (Bottom of Page)"/>
          <w:docPartUnique/>
        </w:docPartObj>
      </w:sdtPr>
      <w:sdtEndPr/>
      <w:sdtContent>
        <w:r w:rsidRPr="003209E7">
          <w:rPr>
            <w:color w:val="777777"/>
          </w:rPr>
          <w:t xml:space="preserve">    </w:t>
        </w:r>
        <w:r w:rsidR="00195B80" w:rsidRPr="003209E7">
          <w:rPr>
            <w:color w:val="777777"/>
          </w:rPr>
          <w:fldChar w:fldCharType="begin"/>
        </w:r>
        <w:r w:rsidR="00D72E44" w:rsidRPr="003209E7">
          <w:rPr>
            <w:color w:val="777777"/>
          </w:rPr>
          <w:instrText xml:space="preserve"> PAGE   \* MERGEFORMAT </w:instrText>
        </w:r>
        <w:r w:rsidR="00195B80" w:rsidRPr="003209E7">
          <w:rPr>
            <w:color w:val="777777"/>
          </w:rPr>
          <w:fldChar w:fldCharType="separate"/>
        </w:r>
        <w:r w:rsidR="00827630">
          <w:rPr>
            <w:noProof/>
            <w:color w:val="777777"/>
          </w:rPr>
          <w:t>3</w:t>
        </w:r>
        <w:r w:rsidR="00195B80" w:rsidRPr="003209E7">
          <w:rPr>
            <w:color w:val="777777"/>
          </w:rPr>
          <w:fldChar w:fldCharType="end"/>
        </w:r>
        <w:r>
          <w:t xml:space="preserve">   </w:t>
        </w:r>
      </w:sdtContent>
    </w:sdt>
  </w:p>
  <w:p w14:paraId="59A55D4D" w14:textId="77777777" w:rsidR="007D43B2" w:rsidRDefault="007D43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4E4B2" w14:textId="77777777" w:rsidR="003209E7" w:rsidRDefault="00320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98FB1" w14:textId="77777777" w:rsidR="007B1A22" w:rsidRDefault="007B1A22" w:rsidP="007D43B2">
      <w:pPr>
        <w:spacing w:line="240" w:lineRule="auto"/>
      </w:pPr>
      <w:r>
        <w:separator/>
      </w:r>
    </w:p>
  </w:footnote>
  <w:footnote w:type="continuationSeparator" w:id="0">
    <w:p w14:paraId="05AB26CF" w14:textId="77777777" w:rsidR="007B1A22" w:rsidRDefault="007B1A22" w:rsidP="007D43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7D2BE" w14:textId="77777777" w:rsidR="003209E7" w:rsidRDefault="003209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863F9" w14:textId="77777777" w:rsidR="007D43B2" w:rsidRDefault="007D43B2" w:rsidP="007D43B2">
    <w:pPr>
      <w:pStyle w:val="Header"/>
    </w:pPr>
  </w:p>
  <w:p w14:paraId="19303A2D" w14:textId="77777777" w:rsidR="007D43B2" w:rsidRDefault="007D43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D9F1C" w14:textId="77777777" w:rsidR="003209E7" w:rsidRDefault="003209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19D"/>
    <w:multiLevelType w:val="hybridMultilevel"/>
    <w:tmpl w:val="E918F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774339"/>
    <w:multiLevelType w:val="hybridMultilevel"/>
    <w:tmpl w:val="E918F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F0462A"/>
    <w:multiLevelType w:val="multilevel"/>
    <w:tmpl w:val="EC68E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001DE2"/>
    <w:multiLevelType w:val="hybridMultilevel"/>
    <w:tmpl w:val="20584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B86D1F"/>
    <w:multiLevelType w:val="hybridMultilevel"/>
    <w:tmpl w:val="39365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45121E"/>
    <w:multiLevelType w:val="hybridMultilevel"/>
    <w:tmpl w:val="725CB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53CA"/>
    <w:rsid w:val="00005BCF"/>
    <w:rsid w:val="000E568F"/>
    <w:rsid w:val="00106BD2"/>
    <w:rsid w:val="00116ACE"/>
    <w:rsid w:val="00125A79"/>
    <w:rsid w:val="001653CA"/>
    <w:rsid w:val="00165F3D"/>
    <w:rsid w:val="00195B80"/>
    <w:rsid w:val="001B0A62"/>
    <w:rsid w:val="001B3743"/>
    <w:rsid w:val="00211E1E"/>
    <w:rsid w:val="00215C7B"/>
    <w:rsid w:val="00260F27"/>
    <w:rsid w:val="002853D3"/>
    <w:rsid w:val="00285B79"/>
    <w:rsid w:val="003209E7"/>
    <w:rsid w:val="00327CAC"/>
    <w:rsid w:val="00367893"/>
    <w:rsid w:val="003E0AEF"/>
    <w:rsid w:val="00416B34"/>
    <w:rsid w:val="00427F60"/>
    <w:rsid w:val="004625E2"/>
    <w:rsid w:val="005025BE"/>
    <w:rsid w:val="00505317"/>
    <w:rsid w:val="00565F53"/>
    <w:rsid w:val="005B6A4C"/>
    <w:rsid w:val="006273D0"/>
    <w:rsid w:val="00687152"/>
    <w:rsid w:val="0071562A"/>
    <w:rsid w:val="007165A0"/>
    <w:rsid w:val="00744182"/>
    <w:rsid w:val="007A3F14"/>
    <w:rsid w:val="007B0D9E"/>
    <w:rsid w:val="007B1A22"/>
    <w:rsid w:val="007D43B2"/>
    <w:rsid w:val="0080141F"/>
    <w:rsid w:val="00814F70"/>
    <w:rsid w:val="00826385"/>
    <w:rsid w:val="00827630"/>
    <w:rsid w:val="008A2879"/>
    <w:rsid w:val="008F1C33"/>
    <w:rsid w:val="00916D5F"/>
    <w:rsid w:val="00980661"/>
    <w:rsid w:val="009859CD"/>
    <w:rsid w:val="00A12413"/>
    <w:rsid w:val="00A15FEE"/>
    <w:rsid w:val="00A30A7A"/>
    <w:rsid w:val="00A559D2"/>
    <w:rsid w:val="00AE451D"/>
    <w:rsid w:val="00B25509"/>
    <w:rsid w:val="00B91E95"/>
    <w:rsid w:val="00BA295C"/>
    <w:rsid w:val="00C345F5"/>
    <w:rsid w:val="00CB2230"/>
    <w:rsid w:val="00CD094A"/>
    <w:rsid w:val="00D629BE"/>
    <w:rsid w:val="00D72E44"/>
    <w:rsid w:val="00D83191"/>
    <w:rsid w:val="00DC436B"/>
    <w:rsid w:val="00E00F11"/>
    <w:rsid w:val="00E021E5"/>
    <w:rsid w:val="00E044C3"/>
    <w:rsid w:val="00E45CD1"/>
    <w:rsid w:val="00E84CA9"/>
    <w:rsid w:val="00E84D69"/>
    <w:rsid w:val="00E97431"/>
    <w:rsid w:val="00F4234F"/>
    <w:rsid w:val="00F709A1"/>
    <w:rsid w:val="00FB19B1"/>
    <w:rsid w:val="00FE4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1700B599"/>
  <w15:docId w15:val="{562153FC-C7D2-4596-8F24-C3056535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3D0"/>
  </w:style>
  <w:style w:type="paragraph" w:styleId="Heading1">
    <w:name w:val="heading 1"/>
    <w:basedOn w:val="Normal"/>
    <w:next w:val="Normal"/>
    <w:link w:val="Heading1Char"/>
    <w:uiPriority w:val="9"/>
    <w:qFormat/>
    <w:rsid w:val="003678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16D5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0A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27F60"/>
    <w:rPr>
      <w:color w:val="0000FF" w:themeColor="hyperlink"/>
      <w:u w:val="single"/>
    </w:rPr>
  </w:style>
  <w:style w:type="character" w:customStyle="1" w:styleId="apple-converted-space">
    <w:name w:val="apple-converted-space"/>
    <w:basedOn w:val="DefaultParagraphFont"/>
    <w:rsid w:val="00427F60"/>
  </w:style>
  <w:style w:type="character" w:styleId="Emphasis">
    <w:name w:val="Emphasis"/>
    <w:basedOn w:val="DefaultParagraphFont"/>
    <w:uiPriority w:val="20"/>
    <w:qFormat/>
    <w:rsid w:val="00427F60"/>
    <w:rPr>
      <w:i/>
      <w:iCs/>
    </w:rPr>
  </w:style>
  <w:style w:type="character" w:styleId="Strong">
    <w:name w:val="Strong"/>
    <w:basedOn w:val="DefaultParagraphFont"/>
    <w:uiPriority w:val="22"/>
    <w:qFormat/>
    <w:rsid w:val="00916D5F"/>
    <w:rPr>
      <w:b/>
      <w:bCs/>
    </w:rPr>
  </w:style>
  <w:style w:type="character" w:customStyle="1" w:styleId="Heading2Char">
    <w:name w:val="Heading 2 Char"/>
    <w:basedOn w:val="DefaultParagraphFont"/>
    <w:link w:val="Heading2"/>
    <w:uiPriority w:val="9"/>
    <w:rsid w:val="00916D5F"/>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916D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D5F"/>
    <w:rPr>
      <w:rFonts w:ascii="Tahoma" w:hAnsi="Tahoma" w:cs="Tahoma"/>
      <w:sz w:val="16"/>
      <w:szCs w:val="16"/>
    </w:rPr>
  </w:style>
  <w:style w:type="character" w:customStyle="1" w:styleId="advertisement-label">
    <w:name w:val="advertisement-label"/>
    <w:basedOn w:val="DefaultParagraphFont"/>
    <w:rsid w:val="00A30A7A"/>
  </w:style>
  <w:style w:type="character" w:styleId="FollowedHyperlink">
    <w:name w:val="FollowedHyperlink"/>
    <w:basedOn w:val="DefaultParagraphFont"/>
    <w:uiPriority w:val="99"/>
    <w:semiHidden/>
    <w:unhideWhenUsed/>
    <w:rsid w:val="00260F27"/>
    <w:rPr>
      <w:color w:val="800080" w:themeColor="followedHyperlink"/>
      <w:u w:val="single"/>
    </w:rPr>
  </w:style>
  <w:style w:type="paragraph" w:styleId="NoSpacing">
    <w:name w:val="No Spacing"/>
    <w:uiPriority w:val="1"/>
    <w:qFormat/>
    <w:rsid w:val="008A2879"/>
    <w:pPr>
      <w:spacing w:line="240" w:lineRule="auto"/>
    </w:pPr>
  </w:style>
  <w:style w:type="character" w:customStyle="1" w:styleId="Heading1Char">
    <w:name w:val="Heading 1 Char"/>
    <w:basedOn w:val="DefaultParagraphFont"/>
    <w:link w:val="Heading1"/>
    <w:uiPriority w:val="9"/>
    <w:rsid w:val="00367893"/>
    <w:rPr>
      <w:rFonts w:asciiTheme="majorHAnsi" w:eastAsiaTheme="majorEastAsia" w:hAnsiTheme="majorHAnsi" w:cstheme="majorBidi"/>
      <w:b/>
      <w:bCs/>
      <w:color w:val="365F91" w:themeColor="accent1" w:themeShade="BF"/>
      <w:sz w:val="28"/>
      <w:szCs w:val="28"/>
    </w:rPr>
  </w:style>
  <w:style w:type="paragraph" w:customStyle="1" w:styleId="meta-info">
    <w:name w:val="meta-info"/>
    <w:basedOn w:val="Normal"/>
    <w:rsid w:val="003678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ta-author">
    <w:name w:val="meta-author"/>
    <w:basedOn w:val="DefaultParagraphFont"/>
    <w:rsid w:val="00367893"/>
  </w:style>
  <w:style w:type="character" w:customStyle="1" w:styleId="meta-author-title">
    <w:name w:val="meta-author-title"/>
    <w:basedOn w:val="DefaultParagraphFont"/>
    <w:rsid w:val="00367893"/>
  </w:style>
  <w:style w:type="character" w:customStyle="1" w:styleId="meta-date">
    <w:name w:val="meta-date"/>
    <w:basedOn w:val="DefaultParagraphFont"/>
    <w:rsid w:val="00367893"/>
  </w:style>
  <w:style w:type="paragraph" w:styleId="ListParagraph">
    <w:name w:val="List Paragraph"/>
    <w:basedOn w:val="Normal"/>
    <w:uiPriority w:val="34"/>
    <w:qFormat/>
    <w:rsid w:val="00367893"/>
    <w:pPr>
      <w:ind w:left="720"/>
      <w:contextualSpacing/>
    </w:pPr>
  </w:style>
  <w:style w:type="character" w:customStyle="1" w:styleId="sep">
    <w:name w:val="sep"/>
    <w:basedOn w:val="DefaultParagraphFont"/>
    <w:rsid w:val="00367893"/>
  </w:style>
  <w:style w:type="character" w:customStyle="1" w:styleId="author">
    <w:name w:val="author"/>
    <w:basedOn w:val="DefaultParagraphFont"/>
    <w:rsid w:val="00367893"/>
  </w:style>
  <w:style w:type="paragraph" w:styleId="Header">
    <w:name w:val="header"/>
    <w:basedOn w:val="Normal"/>
    <w:link w:val="HeaderChar"/>
    <w:uiPriority w:val="99"/>
    <w:unhideWhenUsed/>
    <w:rsid w:val="007D43B2"/>
    <w:pPr>
      <w:tabs>
        <w:tab w:val="center" w:pos="4513"/>
        <w:tab w:val="right" w:pos="9026"/>
      </w:tabs>
      <w:spacing w:line="240" w:lineRule="auto"/>
    </w:pPr>
  </w:style>
  <w:style w:type="character" w:customStyle="1" w:styleId="HeaderChar">
    <w:name w:val="Header Char"/>
    <w:basedOn w:val="DefaultParagraphFont"/>
    <w:link w:val="Header"/>
    <w:uiPriority w:val="99"/>
    <w:rsid w:val="007D43B2"/>
  </w:style>
  <w:style w:type="paragraph" w:styleId="Footer">
    <w:name w:val="footer"/>
    <w:basedOn w:val="Normal"/>
    <w:link w:val="FooterChar"/>
    <w:uiPriority w:val="99"/>
    <w:unhideWhenUsed/>
    <w:rsid w:val="007D43B2"/>
    <w:pPr>
      <w:tabs>
        <w:tab w:val="center" w:pos="4513"/>
        <w:tab w:val="right" w:pos="9026"/>
      </w:tabs>
      <w:spacing w:line="240" w:lineRule="auto"/>
    </w:pPr>
  </w:style>
  <w:style w:type="character" w:customStyle="1" w:styleId="FooterChar">
    <w:name w:val="Footer Char"/>
    <w:basedOn w:val="DefaultParagraphFont"/>
    <w:link w:val="Footer"/>
    <w:uiPriority w:val="99"/>
    <w:rsid w:val="007D4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5512">
      <w:bodyDiv w:val="1"/>
      <w:marLeft w:val="0"/>
      <w:marRight w:val="0"/>
      <w:marTop w:val="0"/>
      <w:marBottom w:val="0"/>
      <w:divBdr>
        <w:top w:val="none" w:sz="0" w:space="0" w:color="auto"/>
        <w:left w:val="none" w:sz="0" w:space="0" w:color="auto"/>
        <w:bottom w:val="none" w:sz="0" w:space="0" w:color="auto"/>
        <w:right w:val="none" w:sz="0" w:space="0" w:color="auto"/>
      </w:divBdr>
    </w:div>
    <w:div w:id="123083618">
      <w:bodyDiv w:val="1"/>
      <w:marLeft w:val="0"/>
      <w:marRight w:val="0"/>
      <w:marTop w:val="0"/>
      <w:marBottom w:val="0"/>
      <w:divBdr>
        <w:top w:val="none" w:sz="0" w:space="0" w:color="auto"/>
        <w:left w:val="none" w:sz="0" w:space="0" w:color="auto"/>
        <w:bottom w:val="none" w:sz="0" w:space="0" w:color="auto"/>
        <w:right w:val="none" w:sz="0" w:space="0" w:color="auto"/>
      </w:divBdr>
    </w:div>
    <w:div w:id="199974340">
      <w:bodyDiv w:val="1"/>
      <w:marLeft w:val="0"/>
      <w:marRight w:val="0"/>
      <w:marTop w:val="0"/>
      <w:marBottom w:val="0"/>
      <w:divBdr>
        <w:top w:val="none" w:sz="0" w:space="0" w:color="auto"/>
        <w:left w:val="none" w:sz="0" w:space="0" w:color="auto"/>
        <w:bottom w:val="none" w:sz="0" w:space="0" w:color="auto"/>
        <w:right w:val="none" w:sz="0" w:space="0" w:color="auto"/>
      </w:divBdr>
    </w:div>
    <w:div w:id="224024211">
      <w:bodyDiv w:val="1"/>
      <w:marLeft w:val="0"/>
      <w:marRight w:val="0"/>
      <w:marTop w:val="0"/>
      <w:marBottom w:val="0"/>
      <w:divBdr>
        <w:top w:val="none" w:sz="0" w:space="0" w:color="auto"/>
        <w:left w:val="none" w:sz="0" w:space="0" w:color="auto"/>
        <w:bottom w:val="none" w:sz="0" w:space="0" w:color="auto"/>
        <w:right w:val="none" w:sz="0" w:space="0" w:color="auto"/>
      </w:divBdr>
    </w:div>
    <w:div w:id="432092549">
      <w:bodyDiv w:val="1"/>
      <w:marLeft w:val="0"/>
      <w:marRight w:val="0"/>
      <w:marTop w:val="0"/>
      <w:marBottom w:val="0"/>
      <w:divBdr>
        <w:top w:val="none" w:sz="0" w:space="0" w:color="auto"/>
        <w:left w:val="none" w:sz="0" w:space="0" w:color="auto"/>
        <w:bottom w:val="none" w:sz="0" w:space="0" w:color="auto"/>
        <w:right w:val="none" w:sz="0" w:space="0" w:color="auto"/>
      </w:divBdr>
      <w:divsChild>
        <w:div w:id="1737438964">
          <w:blockQuote w:val="1"/>
          <w:marLeft w:val="0"/>
          <w:marRight w:val="0"/>
          <w:marTop w:val="0"/>
          <w:marBottom w:val="600"/>
          <w:divBdr>
            <w:top w:val="none" w:sz="0" w:space="0" w:color="auto"/>
            <w:left w:val="none" w:sz="0" w:space="0" w:color="auto"/>
            <w:bottom w:val="none" w:sz="0" w:space="0" w:color="auto"/>
            <w:right w:val="none" w:sz="0" w:space="0" w:color="auto"/>
          </w:divBdr>
        </w:div>
        <w:div w:id="1157846120">
          <w:blockQuote w:val="1"/>
          <w:marLeft w:val="0"/>
          <w:marRight w:val="0"/>
          <w:marTop w:val="0"/>
          <w:marBottom w:val="600"/>
          <w:divBdr>
            <w:top w:val="none" w:sz="0" w:space="0" w:color="auto"/>
            <w:left w:val="none" w:sz="0" w:space="0" w:color="auto"/>
            <w:bottom w:val="none" w:sz="0" w:space="0" w:color="auto"/>
            <w:right w:val="none" w:sz="0" w:space="0" w:color="auto"/>
          </w:divBdr>
        </w:div>
        <w:div w:id="1020670113">
          <w:blockQuote w:val="1"/>
          <w:marLeft w:val="0"/>
          <w:marRight w:val="0"/>
          <w:marTop w:val="0"/>
          <w:marBottom w:val="600"/>
          <w:divBdr>
            <w:top w:val="none" w:sz="0" w:space="0" w:color="auto"/>
            <w:left w:val="none" w:sz="0" w:space="0" w:color="auto"/>
            <w:bottom w:val="none" w:sz="0" w:space="0" w:color="auto"/>
            <w:right w:val="none" w:sz="0" w:space="0" w:color="auto"/>
          </w:divBdr>
        </w:div>
      </w:divsChild>
    </w:div>
    <w:div w:id="502165642">
      <w:bodyDiv w:val="1"/>
      <w:marLeft w:val="0"/>
      <w:marRight w:val="0"/>
      <w:marTop w:val="0"/>
      <w:marBottom w:val="0"/>
      <w:divBdr>
        <w:top w:val="none" w:sz="0" w:space="0" w:color="auto"/>
        <w:left w:val="none" w:sz="0" w:space="0" w:color="auto"/>
        <w:bottom w:val="none" w:sz="0" w:space="0" w:color="auto"/>
        <w:right w:val="none" w:sz="0" w:space="0" w:color="auto"/>
      </w:divBdr>
      <w:divsChild>
        <w:div w:id="496460024">
          <w:blockQuote w:val="1"/>
          <w:marLeft w:val="0"/>
          <w:marRight w:val="0"/>
          <w:marTop w:val="0"/>
          <w:marBottom w:val="600"/>
          <w:divBdr>
            <w:top w:val="none" w:sz="0" w:space="0" w:color="auto"/>
            <w:left w:val="none" w:sz="0" w:space="0" w:color="auto"/>
            <w:bottom w:val="none" w:sz="0" w:space="0" w:color="auto"/>
            <w:right w:val="none" w:sz="0" w:space="0" w:color="auto"/>
          </w:divBdr>
        </w:div>
      </w:divsChild>
    </w:div>
    <w:div w:id="582179703">
      <w:bodyDiv w:val="1"/>
      <w:marLeft w:val="0"/>
      <w:marRight w:val="0"/>
      <w:marTop w:val="0"/>
      <w:marBottom w:val="0"/>
      <w:divBdr>
        <w:top w:val="none" w:sz="0" w:space="0" w:color="auto"/>
        <w:left w:val="none" w:sz="0" w:space="0" w:color="auto"/>
        <w:bottom w:val="none" w:sz="0" w:space="0" w:color="auto"/>
        <w:right w:val="none" w:sz="0" w:space="0" w:color="auto"/>
      </w:divBdr>
      <w:divsChild>
        <w:div w:id="1340935416">
          <w:marLeft w:val="0"/>
          <w:marRight w:val="0"/>
          <w:marTop w:val="0"/>
          <w:marBottom w:val="360"/>
          <w:divBdr>
            <w:top w:val="none" w:sz="0" w:space="0" w:color="auto"/>
            <w:left w:val="none" w:sz="0" w:space="0" w:color="auto"/>
            <w:bottom w:val="none" w:sz="0" w:space="0" w:color="auto"/>
            <w:right w:val="none" w:sz="0" w:space="0" w:color="auto"/>
          </w:divBdr>
        </w:div>
      </w:divsChild>
    </w:div>
    <w:div w:id="761150760">
      <w:bodyDiv w:val="1"/>
      <w:marLeft w:val="0"/>
      <w:marRight w:val="0"/>
      <w:marTop w:val="0"/>
      <w:marBottom w:val="0"/>
      <w:divBdr>
        <w:top w:val="none" w:sz="0" w:space="0" w:color="auto"/>
        <w:left w:val="none" w:sz="0" w:space="0" w:color="auto"/>
        <w:bottom w:val="none" w:sz="0" w:space="0" w:color="auto"/>
        <w:right w:val="none" w:sz="0" w:space="0" w:color="auto"/>
      </w:divBdr>
      <w:divsChild>
        <w:div w:id="807941105">
          <w:marLeft w:val="0"/>
          <w:marRight w:val="0"/>
          <w:marTop w:val="0"/>
          <w:marBottom w:val="0"/>
          <w:divBdr>
            <w:top w:val="none" w:sz="0" w:space="0" w:color="auto"/>
            <w:left w:val="none" w:sz="0" w:space="0" w:color="auto"/>
            <w:bottom w:val="none" w:sz="0" w:space="0" w:color="auto"/>
            <w:right w:val="none" w:sz="0" w:space="0" w:color="auto"/>
          </w:divBdr>
        </w:div>
        <w:div w:id="917328840">
          <w:marLeft w:val="0"/>
          <w:marRight w:val="0"/>
          <w:marTop w:val="0"/>
          <w:marBottom w:val="0"/>
          <w:divBdr>
            <w:top w:val="none" w:sz="0" w:space="0" w:color="auto"/>
            <w:left w:val="none" w:sz="0" w:space="0" w:color="auto"/>
            <w:bottom w:val="none" w:sz="0" w:space="0" w:color="auto"/>
            <w:right w:val="none" w:sz="0" w:space="0" w:color="auto"/>
          </w:divBdr>
        </w:div>
        <w:div w:id="1273125785">
          <w:marLeft w:val="0"/>
          <w:marRight w:val="0"/>
          <w:marTop w:val="0"/>
          <w:marBottom w:val="0"/>
          <w:divBdr>
            <w:top w:val="none" w:sz="0" w:space="0" w:color="auto"/>
            <w:left w:val="none" w:sz="0" w:space="0" w:color="auto"/>
            <w:bottom w:val="none" w:sz="0" w:space="0" w:color="auto"/>
            <w:right w:val="none" w:sz="0" w:space="0" w:color="auto"/>
          </w:divBdr>
        </w:div>
      </w:divsChild>
    </w:div>
    <w:div w:id="1023283394">
      <w:bodyDiv w:val="1"/>
      <w:marLeft w:val="0"/>
      <w:marRight w:val="0"/>
      <w:marTop w:val="0"/>
      <w:marBottom w:val="0"/>
      <w:divBdr>
        <w:top w:val="none" w:sz="0" w:space="0" w:color="auto"/>
        <w:left w:val="none" w:sz="0" w:space="0" w:color="auto"/>
        <w:bottom w:val="none" w:sz="0" w:space="0" w:color="auto"/>
        <w:right w:val="none" w:sz="0" w:space="0" w:color="auto"/>
      </w:divBdr>
    </w:div>
    <w:div w:id="1197692062">
      <w:bodyDiv w:val="1"/>
      <w:marLeft w:val="0"/>
      <w:marRight w:val="0"/>
      <w:marTop w:val="0"/>
      <w:marBottom w:val="0"/>
      <w:divBdr>
        <w:top w:val="none" w:sz="0" w:space="0" w:color="auto"/>
        <w:left w:val="none" w:sz="0" w:space="0" w:color="auto"/>
        <w:bottom w:val="none" w:sz="0" w:space="0" w:color="auto"/>
        <w:right w:val="none" w:sz="0" w:space="0" w:color="auto"/>
      </w:divBdr>
    </w:div>
    <w:div w:id="1253394874">
      <w:bodyDiv w:val="1"/>
      <w:marLeft w:val="0"/>
      <w:marRight w:val="0"/>
      <w:marTop w:val="0"/>
      <w:marBottom w:val="0"/>
      <w:divBdr>
        <w:top w:val="none" w:sz="0" w:space="0" w:color="auto"/>
        <w:left w:val="none" w:sz="0" w:space="0" w:color="auto"/>
        <w:bottom w:val="none" w:sz="0" w:space="0" w:color="auto"/>
        <w:right w:val="none" w:sz="0" w:space="0" w:color="auto"/>
      </w:divBdr>
    </w:div>
    <w:div w:id="1270624467">
      <w:bodyDiv w:val="1"/>
      <w:marLeft w:val="0"/>
      <w:marRight w:val="0"/>
      <w:marTop w:val="0"/>
      <w:marBottom w:val="0"/>
      <w:divBdr>
        <w:top w:val="none" w:sz="0" w:space="0" w:color="auto"/>
        <w:left w:val="none" w:sz="0" w:space="0" w:color="auto"/>
        <w:bottom w:val="none" w:sz="0" w:space="0" w:color="auto"/>
        <w:right w:val="none" w:sz="0" w:space="0" w:color="auto"/>
      </w:divBdr>
    </w:div>
    <w:div w:id="1535385422">
      <w:bodyDiv w:val="1"/>
      <w:marLeft w:val="0"/>
      <w:marRight w:val="0"/>
      <w:marTop w:val="0"/>
      <w:marBottom w:val="0"/>
      <w:divBdr>
        <w:top w:val="none" w:sz="0" w:space="0" w:color="auto"/>
        <w:left w:val="none" w:sz="0" w:space="0" w:color="auto"/>
        <w:bottom w:val="none" w:sz="0" w:space="0" w:color="auto"/>
        <w:right w:val="none" w:sz="0" w:space="0" w:color="auto"/>
      </w:divBdr>
    </w:div>
    <w:div w:id="1584221815">
      <w:bodyDiv w:val="1"/>
      <w:marLeft w:val="0"/>
      <w:marRight w:val="0"/>
      <w:marTop w:val="0"/>
      <w:marBottom w:val="0"/>
      <w:divBdr>
        <w:top w:val="none" w:sz="0" w:space="0" w:color="auto"/>
        <w:left w:val="none" w:sz="0" w:space="0" w:color="auto"/>
        <w:bottom w:val="none" w:sz="0" w:space="0" w:color="auto"/>
        <w:right w:val="none" w:sz="0" w:space="0" w:color="auto"/>
      </w:divBdr>
    </w:div>
    <w:div w:id="1700664427">
      <w:bodyDiv w:val="1"/>
      <w:marLeft w:val="0"/>
      <w:marRight w:val="0"/>
      <w:marTop w:val="0"/>
      <w:marBottom w:val="0"/>
      <w:divBdr>
        <w:top w:val="none" w:sz="0" w:space="0" w:color="auto"/>
        <w:left w:val="none" w:sz="0" w:space="0" w:color="auto"/>
        <w:bottom w:val="none" w:sz="0" w:space="0" w:color="auto"/>
        <w:right w:val="none" w:sz="0" w:space="0" w:color="auto"/>
      </w:divBdr>
      <w:divsChild>
        <w:div w:id="517895432">
          <w:blockQuote w:val="1"/>
          <w:marLeft w:val="0"/>
          <w:marRight w:val="0"/>
          <w:marTop w:val="0"/>
          <w:marBottom w:val="600"/>
          <w:divBdr>
            <w:top w:val="none" w:sz="0" w:space="0" w:color="auto"/>
            <w:left w:val="none" w:sz="0" w:space="0" w:color="auto"/>
            <w:bottom w:val="none" w:sz="0" w:space="0" w:color="auto"/>
            <w:right w:val="none" w:sz="0" w:space="0" w:color="auto"/>
          </w:divBdr>
        </w:div>
      </w:divsChild>
    </w:div>
    <w:div w:id="1740060129">
      <w:bodyDiv w:val="1"/>
      <w:marLeft w:val="0"/>
      <w:marRight w:val="0"/>
      <w:marTop w:val="0"/>
      <w:marBottom w:val="0"/>
      <w:divBdr>
        <w:top w:val="none" w:sz="0" w:space="0" w:color="auto"/>
        <w:left w:val="none" w:sz="0" w:space="0" w:color="auto"/>
        <w:bottom w:val="none" w:sz="0" w:space="0" w:color="auto"/>
        <w:right w:val="none" w:sz="0" w:space="0" w:color="auto"/>
      </w:divBdr>
      <w:divsChild>
        <w:div w:id="1735815315">
          <w:blockQuote w:val="1"/>
          <w:marLeft w:val="0"/>
          <w:marRight w:val="0"/>
          <w:marTop w:val="0"/>
          <w:marBottom w:val="600"/>
          <w:divBdr>
            <w:top w:val="none" w:sz="0" w:space="0" w:color="auto"/>
            <w:left w:val="none" w:sz="0" w:space="0" w:color="auto"/>
            <w:bottom w:val="none" w:sz="0" w:space="0" w:color="auto"/>
            <w:right w:val="none" w:sz="0" w:space="0" w:color="auto"/>
          </w:divBdr>
        </w:div>
      </w:divsChild>
    </w:div>
    <w:div w:id="1793665216">
      <w:bodyDiv w:val="1"/>
      <w:marLeft w:val="0"/>
      <w:marRight w:val="0"/>
      <w:marTop w:val="0"/>
      <w:marBottom w:val="0"/>
      <w:divBdr>
        <w:top w:val="none" w:sz="0" w:space="0" w:color="auto"/>
        <w:left w:val="none" w:sz="0" w:space="0" w:color="auto"/>
        <w:bottom w:val="none" w:sz="0" w:space="0" w:color="auto"/>
        <w:right w:val="none" w:sz="0" w:space="0" w:color="auto"/>
      </w:divBdr>
    </w:div>
    <w:div w:id="1937858282">
      <w:bodyDiv w:val="1"/>
      <w:marLeft w:val="0"/>
      <w:marRight w:val="0"/>
      <w:marTop w:val="0"/>
      <w:marBottom w:val="0"/>
      <w:divBdr>
        <w:top w:val="none" w:sz="0" w:space="0" w:color="auto"/>
        <w:left w:val="none" w:sz="0" w:space="0" w:color="auto"/>
        <w:bottom w:val="none" w:sz="0" w:space="0" w:color="auto"/>
        <w:right w:val="none" w:sz="0" w:space="0" w:color="auto"/>
      </w:divBdr>
      <w:divsChild>
        <w:div w:id="1709792612">
          <w:marLeft w:val="0"/>
          <w:marRight w:val="0"/>
          <w:marTop w:val="0"/>
          <w:marBottom w:val="0"/>
          <w:divBdr>
            <w:top w:val="none" w:sz="0" w:space="0" w:color="auto"/>
            <w:left w:val="none" w:sz="0" w:space="0" w:color="auto"/>
            <w:bottom w:val="none" w:sz="0" w:space="0" w:color="auto"/>
            <w:right w:val="none" w:sz="0" w:space="0" w:color="auto"/>
          </w:divBdr>
        </w:div>
      </w:divsChild>
    </w:div>
    <w:div w:id="2086218526">
      <w:bodyDiv w:val="1"/>
      <w:marLeft w:val="0"/>
      <w:marRight w:val="0"/>
      <w:marTop w:val="0"/>
      <w:marBottom w:val="0"/>
      <w:divBdr>
        <w:top w:val="none" w:sz="0" w:space="0" w:color="auto"/>
        <w:left w:val="none" w:sz="0" w:space="0" w:color="auto"/>
        <w:bottom w:val="none" w:sz="0" w:space="0" w:color="auto"/>
        <w:right w:val="none" w:sz="0" w:space="0" w:color="auto"/>
      </w:divBdr>
    </w:div>
    <w:div w:id="2132820367">
      <w:bodyDiv w:val="1"/>
      <w:marLeft w:val="0"/>
      <w:marRight w:val="0"/>
      <w:marTop w:val="0"/>
      <w:marBottom w:val="0"/>
      <w:divBdr>
        <w:top w:val="none" w:sz="0" w:space="0" w:color="auto"/>
        <w:left w:val="none" w:sz="0" w:space="0" w:color="auto"/>
        <w:bottom w:val="none" w:sz="0" w:space="0" w:color="auto"/>
        <w:right w:val="none" w:sz="0" w:space="0" w:color="auto"/>
      </w:divBdr>
    </w:div>
    <w:div w:id="213964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sychologytoday.com/basics/stress" TargetMode="External"/><Relationship Id="rId18" Type="http://schemas.openxmlformats.org/officeDocument/2006/relationships/hyperlink" Target="https://www.psychologytoday.com/basics/fear" TargetMode="External"/><Relationship Id="rId26" Type="http://schemas.openxmlformats.org/officeDocument/2006/relationships/hyperlink" Target="https://blog.bufferapp.com/science-of-storytelling-why-telling-a-story-is-the-most-powerful-way-to-activate-our-brains" TargetMode="External"/><Relationship Id="rId3" Type="http://schemas.openxmlformats.org/officeDocument/2006/relationships/customXml" Target="../customXml/item3.xml"/><Relationship Id="rId21" Type="http://schemas.openxmlformats.org/officeDocument/2006/relationships/hyperlink" Target="https://www.psychologytoday.com/basics/wisdom"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psychologytoday.com/basics/depression" TargetMode="External"/><Relationship Id="rId25" Type="http://schemas.openxmlformats.org/officeDocument/2006/relationships/hyperlink" Target="https://blog.culturaldetective.com/2015/03/03/how-storytelling-affects-the-brain/"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sychologytoday.com/basics/dopamine" TargetMode="External"/><Relationship Id="rId20" Type="http://schemas.openxmlformats.org/officeDocument/2006/relationships/hyperlink" Target="https://www.psychologytoday.com/basics/health" TargetMode="External"/><Relationship Id="rId29" Type="http://schemas.openxmlformats.org/officeDocument/2006/relationships/hyperlink" Target="https://www.melcrum.com/research/strategy-planning-tactics/science-behind-storytell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nytimes.com/2012/03/18/opinion/sunday/the-neuroscience-of-your-brain-on-fiction.html?pagewanted=all&amp;_r=1"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sychologytoday.com/basics/oxytocin" TargetMode="External"/><Relationship Id="rId23" Type="http://schemas.openxmlformats.org/officeDocument/2006/relationships/hyperlink" Target="https://www.onespot.com/blog/infographic-the-science-of-storytelling/" TargetMode="External"/><Relationship Id="rId28" Type="http://schemas.openxmlformats.org/officeDocument/2006/relationships/hyperlink" Target="http://www.ted.com/talks/brene_brown_on_vulnerability"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psychologytoday.com/basics/anger"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sychologytoday.com/basics/hormones" TargetMode="External"/><Relationship Id="rId22" Type="http://schemas.openxmlformats.org/officeDocument/2006/relationships/hyperlink" Target="https://www.onespot.com/blog/infographic-the-science-of-storytelling/" TargetMode="External"/><Relationship Id="rId27" Type="http://schemas.openxmlformats.org/officeDocument/2006/relationships/hyperlink" Target="https://www.psychologytoday.com/blog/owning-pink/201211/the-healing-power-telling-your-story" TargetMode="External"/><Relationship Id="rId30" Type="http://schemas.openxmlformats.org/officeDocument/2006/relationships/hyperlink" Target="https://www.psychologytoday.com/blog/the-web-violence/201309/resilience-and-4-benefits-sharing-your-story" TargetMode="External"/><Relationship Id="rId35"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1D6FD14E9DC7478D38753C43835CA1" ma:contentTypeVersion="10" ma:contentTypeDescription="Create a new document." ma:contentTypeScope="" ma:versionID="a3979c4c39e28b3095c19e3287b909b8">
  <xsd:schema xmlns:xsd="http://www.w3.org/2001/XMLSchema" xmlns:xs="http://www.w3.org/2001/XMLSchema" xmlns:p="http://schemas.microsoft.com/office/2006/metadata/properties" xmlns:ns2="8278e731-9a7b-420b-8d41-87ae1b6c51f4" xmlns:ns3="88f99571-549b-41c4-9043-cc155e6f85bb" targetNamespace="http://schemas.microsoft.com/office/2006/metadata/properties" ma:root="true" ma:fieldsID="4faa639e1c4b12a6526c85b2405ab6db" ns2:_="" ns3:_="">
    <xsd:import namespace="8278e731-9a7b-420b-8d41-87ae1b6c51f4"/>
    <xsd:import namespace="88f99571-549b-41c4-9043-cc155e6f85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8e731-9a7b-420b-8d41-87ae1b6c51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99571-549b-41c4-9043-cc155e6f85b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8351D-E92E-4238-B282-02D04A8CC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8e731-9a7b-420b-8d41-87ae1b6c51f4"/>
    <ds:schemaRef ds:uri="88f99571-549b-41c4-9043-cc155e6f8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390E57-69D0-41DE-86E5-B0CAEC4BFD91}">
  <ds:schemaRefs>
    <ds:schemaRef ds:uri="http://schemas.microsoft.com/sharepoint/v3/contenttype/forms"/>
  </ds:schemaRefs>
</ds:datastoreItem>
</file>

<file path=customXml/itemProps3.xml><?xml version="1.0" encoding="utf-8"?>
<ds:datastoreItem xmlns:ds="http://schemas.openxmlformats.org/officeDocument/2006/customXml" ds:itemID="{2633F841-8319-47F8-9C82-D5F20FDCF233}">
  <ds:schemaRefs>
    <ds:schemaRef ds:uri="http://purl.org/dc/terms/"/>
    <ds:schemaRef ds:uri="88f99571-549b-41c4-9043-cc155e6f85bb"/>
    <ds:schemaRef ds:uri="http://schemas.microsoft.com/office/2006/documentManagement/types"/>
    <ds:schemaRef ds:uri="http://purl.org/dc/elements/1.1/"/>
    <ds:schemaRef ds:uri="http://schemas.microsoft.com/office/2006/metadata/properties"/>
    <ds:schemaRef ds:uri="8278e731-9a7b-420b-8d41-87ae1b6c51f4"/>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95EF284-CE7A-43CD-A5FB-247779386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 Morgan</cp:lastModifiedBy>
  <cp:revision>2</cp:revision>
  <dcterms:created xsi:type="dcterms:W3CDTF">2019-07-04T21:15:00Z</dcterms:created>
  <dcterms:modified xsi:type="dcterms:W3CDTF">2019-07-04T21:15:00Z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0x010100901D6FD14E9DC7478D38753C43835CA1</vt:lpwstr>
  </property>
</Properties>
</file>